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364" w:rsidRDefault="00A12364" w:rsidP="00495FA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5440" w:rsidRPr="00656698" w:rsidRDefault="00E30E0B" w:rsidP="00495FA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6698">
        <w:rPr>
          <w:rFonts w:ascii="Times New Roman" w:hAnsi="Times New Roman" w:cs="Times New Roman"/>
          <w:b/>
          <w:sz w:val="24"/>
          <w:szCs w:val="24"/>
        </w:rPr>
        <w:t xml:space="preserve"> ТЕХНИЧЕСКОЕ ЗАДАНИЕ</w:t>
      </w:r>
      <w:r w:rsidR="00935440" w:rsidRPr="0065669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35440" w:rsidRPr="00495FA5" w:rsidRDefault="00935440" w:rsidP="00495FA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5FA5">
        <w:rPr>
          <w:rFonts w:ascii="Times New Roman" w:hAnsi="Times New Roman" w:cs="Times New Roman"/>
          <w:b/>
          <w:sz w:val="24"/>
          <w:szCs w:val="24"/>
        </w:rPr>
        <w:t>«</w:t>
      </w:r>
      <w:r w:rsidR="00495FA5" w:rsidRPr="00495FA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Приобретение музыкальных инструментов</w:t>
      </w:r>
      <w:r w:rsidR="000918BA" w:rsidRPr="00495FA5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5"/>
        <w:gridCol w:w="2400"/>
        <w:gridCol w:w="6195"/>
        <w:gridCol w:w="709"/>
      </w:tblGrid>
      <w:tr w:rsidR="00116D0E" w:rsidTr="00116D0E"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6D0E" w:rsidRDefault="00116D0E">
            <w:pPr>
              <w:pStyle w:val="12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8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6D0E" w:rsidRDefault="00116D0E">
            <w:pPr>
              <w:pStyle w:val="12"/>
              <w:jc w:val="center"/>
            </w:pPr>
            <w:r>
              <w:t>Функциональные, технические и качественные характеристики, эксплуатационные характеристики объекта закупки, максимальные и (или) минимальные значения показателей, а также значения показателей, которые не могут изменяться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16D0E" w:rsidRDefault="00116D0E">
            <w:pPr>
              <w:pStyle w:val="12"/>
            </w:pPr>
            <w:r>
              <w:t>Кол-во</w:t>
            </w:r>
          </w:p>
        </w:tc>
      </w:tr>
      <w:tr w:rsidR="00116D0E" w:rsidTr="00116D0E"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6D0E" w:rsidRDefault="00116D0E">
            <w:pPr>
              <w:pStyle w:val="12"/>
            </w:pPr>
            <w:r>
              <w:t>1</w:t>
            </w:r>
          </w:p>
        </w:tc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6D0E" w:rsidRDefault="00116D0E">
            <w:pPr>
              <w:pStyle w:val="12"/>
            </w:pPr>
            <w:r>
              <w:t>Концертный акустический рояль</w:t>
            </w:r>
          </w:p>
        </w:tc>
        <w:tc>
          <w:tcPr>
            <w:tcW w:w="6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6D0E" w:rsidRDefault="00116D0E">
            <w:pPr>
              <w:pStyle w:val="12"/>
            </w:pPr>
            <w:r>
              <w:t xml:space="preserve">Длина </w:t>
            </w:r>
            <w:r>
              <w:tab/>
              <w:t>от 161* до 165*</w:t>
            </w:r>
            <w:r>
              <w:tab/>
              <w:t>см</w:t>
            </w:r>
          </w:p>
          <w:p w:rsidR="00116D0E" w:rsidRDefault="00116D0E">
            <w:pPr>
              <w:pStyle w:val="12"/>
            </w:pPr>
            <w:r>
              <w:t>Ширина от 147* до 149*</w:t>
            </w:r>
            <w:r>
              <w:tab/>
              <w:t>см</w:t>
            </w:r>
          </w:p>
          <w:p w:rsidR="00116D0E" w:rsidRDefault="00116D0E">
            <w:pPr>
              <w:pStyle w:val="12"/>
            </w:pPr>
            <w:r>
              <w:t>Высота от 101* до 102*</w:t>
            </w:r>
            <w:r>
              <w:tab/>
              <w:t>см</w:t>
            </w:r>
          </w:p>
          <w:p w:rsidR="00116D0E" w:rsidRDefault="00116D0E">
            <w:pPr>
              <w:pStyle w:val="12"/>
            </w:pPr>
            <w:r>
              <w:t>Ве</w:t>
            </w:r>
            <w:proofErr w:type="gramStart"/>
            <w:r>
              <w:t>с-</w:t>
            </w:r>
            <w:proofErr w:type="gramEnd"/>
            <w:r>
              <w:tab/>
              <w:t>от 282* до 292*</w:t>
            </w:r>
            <w:r>
              <w:tab/>
              <w:t>кг</w:t>
            </w:r>
          </w:p>
          <w:p w:rsidR="00116D0E" w:rsidRDefault="00116D0E">
            <w:pPr>
              <w:pStyle w:val="12"/>
            </w:pPr>
            <w:r>
              <w:t>Педали</w:t>
            </w:r>
            <w:r>
              <w:tab/>
              <w:t>[3]</w:t>
            </w:r>
            <w:r>
              <w:tab/>
              <w:t>шт.</w:t>
            </w:r>
          </w:p>
          <w:p w:rsidR="00116D0E" w:rsidRDefault="00116D0E">
            <w:pPr>
              <w:pStyle w:val="12"/>
            </w:pPr>
            <w:proofErr w:type="spellStart"/>
            <w:r>
              <w:t>Колличество</w:t>
            </w:r>
            <w:proofErr w:type="spellEnd"/>
            <w:r>
              <w:t xml:space="preserve"> клавиш</w:t>
            </w:r>
            <w:r>
              <w:tab/>
              <w:t>[88]</w:t>
            </w:r>
            <w:r>
              <w:tab/>
              <w:t>шт.</w:t>
            </w:r>
          </w:p>
          <w:p w:rsidR="00116D0E" w:rsidRDefault="00116D0E">
            <w:pPr>
              <w:pStyle w:val="12"/>
            </w:pPr>
            <w:r>
              <w:t>Толщина стенки корпуса</w:t>
            </w:r>
            <w:r>
              <w:tab/>
              <w:t>от 21* до 24*</w:t>
            </w:r>
            <w:r>
              <w:tab/>
              <w:t>мм</w:t>
            </w:r>
          </w:p>
          <w:p w:rsidR="00116D0E" w:rsidRDefault="00116D0E">
            <w:pPr>
              <w:pStyle w:val="12"/>
            </w:pPr>
            <w:r>
              <w:t xml:space="preserve">Материал изготовления </w:t>
            </w:r>
            <w:proofErr w:type="spellStart"/>
            <w:r>
              <w:t>рима</w:t>
            </w:r>
            <w:proofErr w:type="spellEnd"/>
            <w:r>
              <w:tab/>
              <w:t>твёрдые сорта дерева</w:t>
            </w:r>
            <w:r>
              <w:tab/>
            </w:r>
          </w:p>
          <w:p w:rsidR="00116D0E" w:rsidRDefault="00116D0E">
            <w:pPr>
              <w:pStyle w:val="12"/>
            </w:pPr>
            <w:r>
              <w:t>Многослойная структура стенки корпуса</w:t>
            </w:r>
            <w:r>
              <w:tab/>
              <w:t>наличие</w:t>
            </w:r>
            <w:r>
              <w:tab/>
            </w:r>
          </w:p>
          <w:p w:rsidR="00116D0E" w:rsidRDefault="00116D0E">
            <w:pPr>
              <w:pStyle w:val="12"/>
            </w:pPr>
            <w:r>
              <w:t>Толщина стенок корпуса</w:t>
            </w:r>
            <w:r>
              <w:tab/>
              <w:t>от 60*до 62*</w:t>
            </w:r>
            <w:r>
              <w:tab/>
              <w:t>мм</w:t>
            </w:r>
          </w:p>
          <w:p w:rsidR="00116D0E" w:rsidRDefault="00116D0E">
            <w:pPr>
              <w:pStyle w:val="12"/>
            </w:pPr>
            <w:r>
              <w:t>Материал изготовления корпуса</w:t>
            </w:r>
            <w:r>
              <w:tab/>
              <w:t>твёрдые сорта дерева</w:t>
            </w:r>
            <w:r>
              <w:tab/>
            </w:r>
          </w:p>
          <w:p w:rsidR="00116D0E" w:rsidRDefault="00116D0E">
            <w:pPr>
              <w:pStyle w:val="12"/>
            </w:pPr>
            <w:r>
              <w:t>Многослойная структура корпуса</w:t>
            </w:r>
            <w:r>
              <w:tab/>
              <w:t>наличие</w:t>
            </w:r>
            <w:r>
              <w:tab/>
            </w:r>
          </w:p>
          <w:p w:rsidR="00116D0E" w:rsidRDefault="00116D0E">
            <w:pPr>
              <w:pStyle w:val="12"/>
            </w:pPr>
            <w:r>
              <w:t>Диапазон толщин слоёв корпуса или толщина слоёв корпуса  1.5* - 2.5*</w:t>
            </w:r>
            <w:r>
              <w:tab/>
              <w:t>мм</w:t>
            </w:r>
          </w:p>
          <w:p w:rsidR="00116D0E" w:rsidRDefault="00116D0E">
            <w:pPr>
              <w:pStyle w:val="12"/>
            </w:pPr>
            <w:r>
              <w:t>Толщина футора не менее 40</w:t>
            </w:r>
            <w:r>
              <w:tab/>
              <w:t>мм</w:t>
            </w:r>
          </w:p>
          <w:p w:rsidR="00116D0E" w:rsidRDefault="00116D0E">
            <w:pPr>
              <w:pStyle w:val="12"/>
            </w:pPr>
            <w:r>
              <w:t>Материал изготовления футора</w:t>
            </w:r>
            <w:r>
              <w:tab/>
              <w:t>твёрдые сорта сосны; твёрдые сорта бука</w:t>
            </w:r>
            <w:r>
              <w:tab/>
            </w:r>
          </w:p>
          <w:p w:rsidR="00116D0E" w:rsidRDefault="00116D0E">
            <w:pPr>
              <w:pStyle w:val="12"/>
            </w:pPr>
            <w:r>
              <w:t xml:space="preserve">Толщина </w:t>
            </w:r>
            <w:proofErr w:type="spellStart"/>
            <w:r>
              <w:t>форбаума</w:t>
            </w:r>
            <w:proofErr w:type="spellEnd"/>
            <w:r>
              <w:tab/>
              <w:t>не менее 35</w:t>
            </w:r>
            <w:r>
              <w:tab/>
              <w:t>мм</w:t>
            </w:r>
          </w:p>
          <w:p w:rsidR="00116D0E" w:rsidRDefault="00116D0E">
            <w:pPr>
              <w:pStyle w:val="12"/>
            </w:pPr>
            <w:r>
              <w:t>Толщина бачек от 41* до 52*</w:t>
            </w:r>
            <w:r>
              <w:tab/>
              <w:t>мм</w:t>
            </w:r>
          </w:p>
          <w:p w:rsidR="00116D0E" w:rsidRDefault="00116D0E">
            <w:pPr>
              <w:pStyle w:val="12"/>
            </w:pPr>
            <w:r>
              <w:t>Материал изготовления бачек многослойная ель; массив ели</w:t>
            </w:r>
            <w:r>
              <w:tab/>
            </w:r>
          </w:p>
          <w:p w:rsidR="00116D0E" w:rsidRDefault="00116D0E">
            <w:pPr>
              <w:pStyle w:val="12"/>
            </w:pPr>
            <w:r>
              <w:t xml:space="preserve">Количество </w:t>
            </w:r>
            <w:proofErr w:type="spellStart"/>
            <w:r>
              <w:t>шпрейцев</w:t>
            </w:r>
            <w:proofErr w:type="spellEnd"/>
            <w:r>
              <w:t xml:space="preserve"> футора не менее 3 </w:t>
            </w:r>
            <w:r>
              <w:tab/>
              <w:t>шт.</w:t>
            </w:r>
          </w:p>
          <w:p w:rsidR="00116D0E" w:rsidRDefault="00116D0E">
            <w:pPr>
              <w:pStyle w:val="12"/>
            </w:pPr>
            <w:r>
              <w:t xml:space="preserve">Материал изготовления </w:t>
            </w:r>
            <w:proofErr w:type="spellStart"/>
            <w:r>
              <w:t>шпрейцев</w:t>
            </w:r>
            <w:proofErr w:type="spellEnd"/>
            <w:r>
              <w:t xml:space="preserve"> футора</w:t>
            </w:r>
            <w:r>
              <w:tab/>
            </w:r>
            <w:proofErr w:type="spellStart"/>
            <w:r>
              <w:t>масив</w:t>
            </w:r>
            <w:proofErr w:type="spellEnd"/>
            <w:r>
              <w:t xml:space="preserve"> </w:t>
            </w:r>
            <w:proofErr w:type="gramStart"/>
            <w:r>
              <w:t>твёрдых</w:t>
            </w:r>
            <w:proofErr w:type="gramEnd"/>
            <w:r>
              <w:t xml:space="preserve"> хвойных </w:t>
            </w:r>
            <w:proofErr w:type="spellStart"/>
            <w:r>
              <w:t>попрод</w:t>
            </w:r>
            <w:proofErr w:type="spellEnd"/>
            <w:r>
              <w:t>; массив красного дерева</w:t>
            </w:r>
            <w:r>
              <w:tab/>
            </w:r>
          </w:p>
          <w:p w:rsidR="00116D0E" w:rsidRDefault="00116D0E">
            <w:pPr>
              <w:pStyle w:val="12"/>
            </w:pPr>
            <w:r>
              <w:t xml:space="preserve">Толщина сечения </w:t>
            </w:r>
            <w:proofErr w:type="spellStart"/>
            <w:r>
              <w:t>шпрейцев</w:t>
            </w:r>
            <w:proofErr w:type="spellEnd"/>
            <w:r>
              <w:t xml:space="preserve"> футора не менее 62  не более 67 мм</w:t>
            </w:r>
          </w:p>
          <w:p w:rsidR="00116D0E" w:rsidRDefault="00116D0E">
            <w:pPr>
              <w:pStyle w:val="12"/>
            </w:pPr>
            <w:r>
              <w:t xml:space="preserve">Тип крепления </w:t>
            </w:r>
            <w:proofErr w:type="spellStart"/>
            <w:r>
              <w:t>шпрейцев</w:t>
            </w:r>
            <w:proofErr w:type="spellEnd"/>
            <w:r>
              <w:t xml:space="preserve"> </w:t>
            </w:r>
            <w:r>
              <w:tab/>
            </w:r>
            <w:proofErr w:type="gramStart"/>
            <w:r>
              <w:t>Металлическое</w:t>
            </w:r>
            <w:proofErr w:type="gramEnd"/>
            <w:r>
              <w:t>, "ласточкин хвост"</w:t>
            </w:r>
            <w:r>
              <w:tab/>
            </w:r>
          </w:p>
          <w:p w:rsidR="00116D0E" w:rsidRDefault="00116D0E">
            <w:pPr>
              <w:pStyle w:val="12"/>
            </w:pPr>
            <w:r>
              <w:t>Количество регистров [4]</w:t>
            </w:r>
            <w:r>
              <w:tab/>
            </w:r>
            <w:proofErr w:type="spellStart"/>
            <w:proofErr w:type="gramStart"/>
            <w:r>
              <w:t>шт</w:t>
            </w:r>
            <w:proofErr w:type="spellEnd"/>
            <w:proofErr w:type="gramEnd"/>
          </w:p>
          <w:p w:rsidR="00116D0E" w:rsidRDefault="00116D0E">
            <w:pPr>
              <w:pStyle w:val="12"/>
            </w:pPr>
            <w:r>
              <w:t>Диапазон басового регистра, (музыкальный тон)</w:t>
            </w:r>
            <w:r>
              <w:tab/>
              <w:t>[A2] - B ±0.5музыкальный тон</w:t>
            </w:r>
          </w:p>
          <w:p w:rsidR="00116D0E" w:rsidRDefault="00116D0E">
            <w:pPr>
              <w:pStyle w:val="12"/>
            </w:pPr>
            <w:r>
              <w:t>Диапазон тенорового регистра, (музыкальный тон)</w:t>
            </w:r>
            <w:r>
              <w:tab/>
              <w:t>H ±0.5 - d2 ±1</w:t>
            </w:r>
            <w:r>
              <w:tab/>
              <w:t>музыкальный тон</w:t>
            </w:r>
          </w:p>
          <w:p w:rsidR="00116D0E" w:rsidRDefault="00116D0E">
            <w:pPr>
              <w:pStyle w:val="12"/>
            </w:pPr>
            <w:r>
              <w:t>Диапазон альтового регистра, (музыкальный тон)</w:t>
            </w:r>
            <w:r>
              <w:tab/>
              <w:t>dis2 ±1 - gis3 ±1</w:t>
            </w:r>
            <w:r>
              <w:tab/>
              <w:t>музыкальный тон</w:t>
            </w:r>
          </w:p>
          <w:p w:rsidR="00116D0E" w:rsidRDefault="00116D0E">
            <w:pPr>
              <w:pStyle w:val="12"/>
            </w:pPr>
            <w:r>
              <w:t>Диапазон дискантового регистра, (музыкальный тон)</w:t>
            </w:r>
            <w:r>
              <w:tab/>
              <w:t>a3 ±1 - [c5] музыкальный тон</w:t>
            </w:r>
          </w:p>
          <w:p w:rsidR="00116D0E" w:rsidRDefault="00116D0E">
            <w:pPr>
              <w:pStyle w:val="12"/>
            </w:pPr>
            <w:r>
              <w:t xml:space="preserve">Диапазон </w:t>
            </w:r>
            <w:proofErr w:type="gramStart"/>
            <w:r>
              <w:t>дуплекс-шкалы</w:t>
            </w:r>
            <w:proofErr w:type="gramEnd"/>
            <w:r>
              <w:t>, (музыкальный тон)</w:t>
            </w:r>
            <w:r>
              <w:tab/>
              <w:t>f1±0.5 - [c5]</w:t>
            </w:r>
            <w:r>
              <w:tab/>
            </w:r>
          </w:p>
          <w:p w:rsidR="00116D0E" w:rsidRDefault="00116D0E">
            <w:pPr>
              <w:pStyle w:val="12"/>
            </w:pPr>
            <w:r>
              <w:t>Толщина резонансной деки</w:t>
            </w:r>
            <w:r>
              <w:tab/>
              <w:t>от 8* до 9*</w:t>
            </w:r>
            <w:r>
              <w:tab/>
              <w:t>мм</w:t>
            </w:r>
          </w:p>
          <w:p w:rsidR="00116D0E" w:rsidRDefault="00116D0E">
            <w:pPr>
              <w:pStyle w:val="12"/>
            </w:pPr>
            <w:r>
              <w:t>Материал изготовления резонансной деки</w:t>
            </w:r>
            <w:r>
              <w:tab/>
              <w:t xml:space="preserve">массив твёрдых пород высокогорной </w:t>
            </w:r>
            <w:proofErr w:type="spellStart"/>
            <w:r>
              <w:t>узкослойной</w:t>
            </w:r>
            <w:proofErr w:type="spellEnd"/>
            <w:r>
              <w:t xml:space="preserve"> ели</w:t>
            </w:r>
            <w:r>
              <w:tab/>
            </w:r>
          </w:p>
          <w:p w:rsidR="00116D0E" w:rsidRDefault="00116D0E">
            <w:pPr>
              <w:pStyle w:val="12"/>
            </w:pPr>
            <w:r>
              <w:lastRenderedPageBreak/>
              <w:t>Форма резонансной деки</w:t>
            </w:r>
            <w:r>
              <w:tab/>
              <w:t>куполообразная</w:t>
            </w:r>
            <w:r>
              <w:tab/>
            </w:r>
          </w:p>
          <w:p w:rsidR="00116D0E" w:rsidRDefault="00116D0E">
            <w:pPr>
              <w:pStyle w:val="12"/>
            </w:pPr>
            <w:r>
              <w:t xml:space="preserve">Количество </w:t>
            </w:r>
            <w:proofErr w:type="spellStart"/>
            <w:r>
              <w:t>рипок</w:t>
            </w:r>
            <w:proofErr w:type="spellEnd"/>
            <w:r>
              <w:tab/>
              <w:t>10;11</w:t>
            </w:r>
            <w:r>
              <w:tab/>
            </w:r>
            <w:proofErr w:type="spellStart"/>
            <w:proofErr w:type="gramStart"/>
            <w:r>
              <w:t>шт</w:t>
            </w:r>
            <w:proofErr w:type="spellEnd"/>
            <w:proofErr w:type="gramEnd"/>
          </w:p>
          <w:p w:rsidR="00116D0E" w:rsidRDefault="00116D0E">
            <w:pPr>
              <w:pStyle w:val="12"/>
            </w:pPr>
            <w:r>
              <w:t xml:space="preserve">Материал изготовления </w:t>
            </w:r>
            <w:proofErr w:type="spellStart"/>
            <w:r>
              <w:t>рипок</w:t>
            </w:r>
            <w:proofErr w:type="spellEnd"/>
            <w:r>
              <w:tab/>
              <w:t xml:space="preserve">массив </w:t>
            </w:r>
            <w:proofErr w:type="spellStart"/>
            <w:r>
              <w:t>узкослойной</w:t>
            </w:r>
            <w:proofErr w:type="spellEnd"/>
            <w:r>
              <w:t xml:space="preserve"> ели радиального распила</w:t>
            </w:r>
            <w:r>
              <w:tab/>
            </w:r>
          </w:p>
          <w:p w:rsidR="00116D0E" w:rsidRDefault="00116D0E">
            <w:pPr>
              <w:pStyle w:val="12"/>
            </w:pPr>
            <w:r>
              <w:t>Тип чугунной рамы</w:t>
            </w:r>
            <w:r>
              <w:tab/>
            </w:r>
            <w:proofErr w:type="gramStart"/>
            <w:r>
              <w:t>панцирная</w:t>
            </w:r>
            <w:proofErr w:type="gramEnd"/>
            <w:r>
              <w:t xml:space="preserve">, с пробками, с цельнолитым </w:t>
            </w:r>
            <w:proofErr w:type="spellStart"/>
            <w:r>
              <w:t>каподастром</w:t>
            </w:r>
            <w:proofErr w:type="spellEnd"/>
            <w:r>
              <w:tab/>
            </w:r>
          </w:p>
          <w:p w:rsidR="00116D0E" w:rsidRDefault="00116D0E">
            <w:pPr>
              <w:pStyle w:val="12"/>
            </w:pPr>
            <w:r>
              <w:t xml:space="preserve">Нижняя граница диапазона </w:t>
            </w:r>
            <w:proofErr w:type="spellStart"/>
            <w:r>
              <w:t>каподастра</w:t>
            </w:r>
            <w:proofErr w:type="spellEnd"/>
            <w:r>
              <w:t xml:space="preserve"> чугунной рамы, музыкальный тон</w:t>
            </w:r>
            <w:r>
              <w:tab/>
              <w:t>cis2; d2</w:t>
            </w:r>
            <w:r>
              <w:tab/>
              <w:t>музыкальный тон</w:t>
            </w:r>
          </w:p>
          <w:p w:rsidR="00116D0E" w:rsidRDefault="00116D0E">
            <w:pPr>
              <w:pStyle w:val="12"/>
            </w:pPr>
            <w:r>
              <w:t>Количество резонаторных отверстий в раме 3;4</w:t>
            </w:r>
            <w:r>
              <w:tab/>
            </w:r>
            <w:proofErr w:type="spellStart"/>
            <w:proofErr w:type="gramStart"/>
            <w:r>
              <w:t>шт</w:t>
            </w:r>
            <w:proofErr w:type="spellEnd"/>
            <w:proofErr w:type="gramEnd"/>
          </w:p>
          <w:p w:rsidR="00116D0E" w:rsidRDefault="00116D0E">
            <w:pPr>
              <w:pStyle w:val="12"/>
            </w:pPr>
            <w:r>
              <w:t>Система аграфов</w:t>
            </w:r>
            <w:r>
              <w:tab/>
              <w:t>наличие</w:t>
            </w:r>
            <w:r>
              <w:tab/>
            </w:r>
          </w:p>
          <w:p w:rsidR="00116D0E" w:rsidRDefault="00116D0E">
            <w:pPr>
              <w:pStyle w:val="12"/>
            </w:pPr>
            <w:r>
              <w:t>Количество аграфов</w:t>
            </w:r>
            <w:r>
              <w:tab/>
              <w:t>52;53</w:t>
            </w:r>
            <w:r>
              <w:tab/>
            </w:r>
            <w:proofErr w:type="spellStart"/>
            <w:proofErr w:type="gramStart"/>
            <w:r>
              <w:t>шт</w:t>
            </w:r>
            <w:proofErr w:type="spellEnd"/>
            <w:proofErr w:type="gramEnd"/>
          </w:p>
          <w:p w:rsidR="00116D0E" w:rsidRDefault="00116D0E">
            <w:pPr>
              <w:pStyle w:val="12"/>
            </w:pPr>
            <w:r>
              <w:t>Количество одинарных струн</w:t>
            </w:r>
            <w:r>
              <w:tab/>
              <w:t>9;10</w:t>
            </w:r>
            <w:r>
              <w:tab/>
            </w:r>
            <w:proofErr w:type="spellStart"/>
            <w:proofErr w:type="gramStart"/>
            <w:r>
              <w:t>шт</w:t>
            </w:r>
            <w:proofErr w:type="spellEnd"/>
            <w:proofErr w:type="gramEnd"/>
          </w:p>
          <w:p w:rsidR="00116D0E" w:rsidRDefault="00116D0E">
            <w:pPr>
              <w:pStyle w:val="12"/>
            </w:pPr>
            <w:r>
              <w:t>Количество двойных струн</w:t>
            </w:r>
            <w:r>
              <w:tab/>
              <w:t>18;19</w:t>
            </w:r>
            <w:r>
              <w:tab/>
            </w:r>
            <w:proofErr w:type="spellStart"/>
            <w:proofErr w:type="gramStart"/>
            <w:r>
              <w:t>шт</w:t>
            </w:r>
            <w:proofErr w:type="spellEnd"/>
            <w:proofErr w:type="gramEnd"/>
          </w:p>
          <w:p w:rsidR="00116D0E" w:rsidRDefault="00116D0E">
            <w:pPr>
              <w:pStyle w:val="12"/>
            </w:pPr>
            <w:r>
              <w:t>Количество тройных струн.</w:t>
            </w:r>
            <w:r>
              <w:tab/>
              <w:t>от 59* до 61*</w:t>
            </w:r>
            <w:r>
              <w:tab/>
            </w:r>
            <w:proofErr w:type="spellStart"/>
            <w:proofErr w:type="gramStart"/>
            <w:r>
              <w:t>шт</w:t>
            </w:r>
            <w:proofErr w:type="spellEnd"/>
            <w:proofErr w:type="gramEnd"/>
          </w:p>
          <w:p w:rsidR="00116D0E" w:rsidRDefault="00116D0E">
            <w:pPr>
              <w:pStyle w:val="12"/>
            </w:pPr>
            <w:r>
              <w:t>Длина струны №1</w:t>
            </w:r>
            <w:r>
              <w:tab/>
              <w:t>от 1175* до 1185*</w:t>
            </w:r>
            <w:r>
              <w:tab/>
              <w:t>мм</w:t>
            </w:r>
          </w:p>
          <w:p w:rsidR="00116D0E" w:rsidRDefault="00116D0E">
            <w:pPr>
              <w:pStyle w:val="12"/>
            </w:pPr>
            <w:r>
              <w:t>Аликвотные струны</w:t>
            </w:r>
            <w:r>
              <w:tab/>
              <w:t>отсутствие</w:t>
            </w:r>
            <w:r>
              <w:tab/>
            </w:r>
          </w:p>
          <w:p w:rsidR="00116D0E" w:rsidRDefault="00116D0E">
            <w:pPr>
              <w:pStyle w:val="12"/>
            </w:pPr>
            <w:r>
              <w:t xml:space="preserve">Материал изготовления </w:t>
            </w:r>
            <w:proofErr w:type="spellStart"/>
            <w:r>
              <w:t>гаммербанка</w:t>
            </w:r>
            <w:proofErr w:type="spellEnd"/>
            <w:r>
              <w:tab/>
              <w:t>алюминиевый с направляющими для точной фиксации капсюлей молоточков</w:t>
            </w:r>
            <w:r>
              <w:tab/>
            </w:r>
          </w:p>
          <w:p w:rsidR="00116D0E" w:rsidRDefault="00116D0E">
            <w:pPr>
              <w:pStyle w:val="12"/>
            </w:pPr>
            <w:r>
              <w:t xml:space="preserve">Материал изготовления </w:t>
            </w:r>
            <w:proofErr w:type="spellStart"/>
            <w:r>
              <w:t>вирбелей</w:t>
            </w:r>
            <w:proofErr w:type="spellEnd"/>
            <w:r>
              <w:tab/>
              <w:t>высококачественная никелированная сталь</w:t>
            </w:r>
            <w:r>
              <w:tab/>
            </w:r>
          </w:p>
          <w:p w:rsidR="00116D0E" w:rsidRDefault="00116D0E">
            <w:pPr>
              <w:pStyle w:val="12"/>
            </w:pPr>
            <w:r>
              <w:t xml:space="preserve">Длина </w:t>
            </w:r>
            <w:proofErr w:type="spellStart"/>
            <w:r>
              <w:t>вирбелей</w:t>
            </w:r>
            <w:proofErr w:type="spellEnd"/>
            <w:r>
              <w:tab/>
              <w:t>от 63* до 64*</w:t>
            </w:r>
            <w:r>
              <w:tab/>
              <w:t>мм</w:t>
            </w:r>
          </w:p>
          <w:p w:rsidR="00116D0E" w:rsidRDefault="00116D0E">
            <w:pPr>
              <w:pStyle w:val="12"/>
            </w:pPr>
            <w:r>
              <w:t xml:space="preserve">Диаметр </w:t>
            </w:r>
            <w:proofErr w:type="spellStart"/>
            <w:r>
              <w:t>вирбелей</w:t>
            </w:r>
            <w:proofErr w:type="spellEnd"/>
            <w:r>
              <w:tab/>
              <w:t>[6.9]</w:t>
            </w:r>
            <w:r>
              <w:tab/>
              <w:t>мм</w:t>
            </w:r>
          </w:p>
          <w:p w:rsidR="00116D0E" w:rsidRDefault="00116D0E">
            <w:pPr>
              <w:pStyle w:val="12"/>
            </w:pPr>
            <w:r>
              <w:t xml:space="preserve">Материал изготовления </w:t>
            </w:r>
            <w:proofErr w:type="spellStart"/>
            <w:r>
              <w:t>вирбельбанка</w:t>
            </w:r>
            <w:proofErr w:type="spellEnd"/>
            <w:r>
              <w:tab/>
              <w:t>твёрдые сорта клёна, бук</w:t>
            </w:r>
            <w:r>
              <w:tab/>
            </w:r>
          </w:p>
          <w:p w:rsidR="00116D0E" w:rsidRDefault="00116D0E">
            <w:pPr>
              <w:pStyle w:val="12"/>
            </w:pPr>
            <w:r>
              <w:t xml:space="preserve">Плотность древесины для изготовления </w:t>
            </w:r>
            <w:proofErr w:type="spellStart"/>
            <w:r>
              <w:t>вирбельбанка</w:t>
            </w:r>
            <w:proofErr w:type="spellEnd"/>
            <w:r>
              <w:tab/>
              <w:t>не менее 790</w:t>
            </w:r>
            <w:r>
              <w:tab/>
              <w:t>кг/м3</w:t>
            </w:r>
          </w:p>
          <w:p w:rsidR="00116D0E" w:rsidRDefault="00116D0E">
            <w:pPr>
              <w:pStyle w:val="12"/>
            </w:pPr>
            <w:r>
              <w:t xml:space="preserve">Многослойная структура строения </w:t>
            </w:r>
            <w:proofErr w:type="spellStart"/>
            <w:r>
              <w:t>вирбельбанка</w:t>
            </w:r>
            <w:proofErr w:type="spellEnd"/>
            <w:r>
              <w:tab/>
              <w:t>наличие</w:t>
            </w:r>
            <w:r>
              <w:tab/>
            </w:r>
          </w:p>
          <w:p w:rsidR="00116D0E" w:rsidRDefault="00116D0E">
            <w:pPr>
              <w:pStyle w:val="12"/>
            </w:pPr>
            <w:r>
              <w:t xml:space="preserve">Количество слоёв </w:t>
            </w:r>
            <w:proofErr w:type="spellStart"/>
            <w:r>
              <w:t>вирбельбанка</w:t>
            </w:r>
            <w:proofErr w:type="spellEnd"/>
            <w:r>
              <w:tab/>
              <w:t>не менее 11</w:t>
            </w:r>
            <w:r>
              <w:tab/>
            </w:r>
            <w:proofErr w:type="spellStart"/>
            <w:proofErr w:type="gramStart"/>
            <w:r>
              <w:t>шт</w:t>
            </w:r>
            <w:proofErr w:type="spellEnd"/>
            <w:proofErr w:type="gramEnd"/>
          </w:p>
          <w:p w:rsidR="00116D0E" w:rsidRDefault="00116D0E">
            <w:pPr>
              <w:pStyle w:val="12"/>
            </w:pPr>
            <w:r>
              <w:t xml:space="preserve">Материал изготовления басового </w:t>
            </w:r>
            <w:proofErr w:type="spellStart"/>
            <w:r>
              <w:t>штега</w:t>
            </w:r>
            <w:proofErr w:type="spellEnd"/>
            <w:r>
              <w:tab/>
              <w:t>твёрдые сорта клёна</w:t>
            </w:r>
            <w:r>
              <w:tab/>
            </w:r>
          </w:p>
          <w:p w:rsidR="00116D0E" w:rsidRDefault="00116D0E">
            <w:pPr>
              <w:pStyle w:val="12"/>
            </w:pPr>
            <w:r>
              <w:t xml:space="preserve">Форма </w:t>
            </w:r>
            <w:proofErr w:type="gramStart"/>
            <w:r>
              <w:t>басового</w:t>
            </w:r>
            <w:proofErr w:type="gramEnd"/>
            <w:r>
              <w:t xml:space="preserve"> </w:t>
            </w:r>
            <w:proofErr w:type="spellStart"/>
            <w:r>
              <w:t>штега</w:t>
            </w:r>
            <w:proofErr w:type="spellEnd"/>
            <w:r>
              <w:tab/>
              <w:t>закруглённая, с дополнительным мостиком, без отверстий; прямая, с отверстиями</w:t>
            </w:r>
            <w:r>
              <w:tab/>
            </w:r>
          </w:p>
          <w:p w:rsidR="00116D0E" w:rsidRDefault="00116D0E">
            <w:pPr>
              <w:pStyle w:val="12"/>
            </w:pPr>
            <w:r>
              <w:t xml:space="preserve">Конфигурация дискантового </w:t>
            </w:r>
            <w:proofErr w:type="spellStart"/>
            <w:r>
              <w:t>штег</w:t>
            </w:r>
            <w:proofErr w:type="gramStart"/>
            <w:r>
              <w:t>а</w:t>
            </w:r>
            <w:proofErr w:type="spellEnd"/>
            <w:r>
              <w:t>-</w:t>
            </w:r>
            <w:proofErr w:type="gramEnd"/>
            <w:r>
              <w:t xml:space="preserve"> вертикально </w:t>
            </w:r>
            <w:proofErr w:type="spellStart"/>
            <w:r>
              <w:t>набрянные</w:t>
            </w:r>
            <w:proofErr w:type="spellEnd"/>
            <w:r>
              <w:t xml:space="preserve"> слои</w:t>
            </w:r>
            <w:r>
              <w:tab/>
            </w:r>
          </w:p>
          <w:p w:rsidR="00116D0E" w:rsidRDefault="00116D0E">
            <w:pPr>
              <w:pStyle w:val="12"/>
            </w:pPr>
            <w:r>
              <w:t xml:space="preserve">Материал изготовления накладки на </w:t>
            </w:r>
            <w:proofErr w:type="spellStart"/>
            <w:r>
              <w:t>штег</w:t>
            </w:r>
            <w:proofErr w:type="spellEnd"/>
            <w:r>
              <w:tab/>
              <w:t>клён тангенциального распила</w:t>
            </w:r>
            <w:r>
              <w:tab/>
            </w:r>
          </w:p>
          <w:p w:rsidR="00116D0E" w:rsidRDefault="00116D0E">
            <w:pPr>
              <w:pStyle w:val="12"/>
            </w:pPr>
            <w:r>
              <w:t>Материалы изготовления механики бук, красное дерево, твёрдые сорта клёна</w:t>
            </w:r>
            <w:r>
              <w:tab/>
            </w:r>
          </w:p>
          <w:p w:rsidR="00116D0E" w:rsidRDefault="00116D0E">
            <w:pPr>
              <w:pStyle w:val="12"/>
            </w:pPr>
            <w:r>
              <w:t>Производитель механики</w:t>
            </w:r>
            <w:r>
              <w:tab/>
              <w:t>непосредственно производитель  рояля</w:t>
            </w:r>
            <w:r>
              <w:tab/>
            </w:r>
          </w:p>
          <w:p w:rsidR="00116D0E" w:rsidRDefault="00116D0E">
            <w:pPr>
              <w:pStyle w:val="12"/>
            </w:pPr>
            <w:r>
              <w:t>Двойная репетиция</w:t>
            </w:r>
            <w:r>
              <w:tab/>
              <w:t>наличие</w:t>
            </w:r>
            <w:r>
              <w:tab/>
            </w:r>
          </w:p>
          <w:p w:rsidR="00116D0E" w:rsidRDefault="00116D0E">
            <w:pPr>
              <w:pStyle w:val="12"/>
            </w:pPr>
            <w:r>
              <w:t>Композитные материалы в механике - отсутствие</w:t>
            </w:r>
            <w:r>
              <w:tab/>
            </w:r>
          </w:p>
          <w:p w:rsidR="00116D0E" w:rsidRDefault="00116D0E">
            <w:pPr>
              <w:pStyle w:val="12"/>
            </w:pPr>
            <w:r>
              <w:t xml:space="preserve">Количество демпферов, 68;69 </w:t>
            </w:r>
            <w:proofErr w:type="spellStart"/>
            <w:proofErr w:type="gramStart"/>
            <w:r>
              <w:t>шт</w:t>
            </w:r>
            <w:proofErr w:type="spellEnd"/>
            <w:proofErr w:type="gramEnd"/>
          </w:p>
          <w:p w:rsidR="00116D0E" w:rsidRDefault="00116D0E">
            <w:pPr>
              <w:pStyle w:val="12"/>
            </w:pPr>
            <w:r>
              <w:t xml:space="preserve">Материал изготовления </w:t>
            </w:r>
            <w:proofErr w:type="gramStart"/>
            <w:r>
              <w:t>демпферов-твёрдые</w:t>
            </w:r>
            <w:proofErr w:type="gramEnd"/>
            <w:r>
              <w:t xml:space="preserve"> сорта клёна; красное дерево</w:t>
            </w:r>
            <w:r>
              <w:tab/>
            </w:r>
          </w:p>
          <w:p w:rsidR="00116D0E" w:rsidRDefault="00116D0E">
            <w:pPr>
              <w:pStyle w:val="12"/>
            </w:pPr>
            <w:r>
              <w:t xml:space="preserve">Диапазон длины клавиш или длина клавиш, </w:t>
            </w:r>
            <w:proofErr w:type="gramStart"/>
            <w:r>
              <w:t>мм</w:t>
            </w:r>
            <w:proofErr w:type="gramEnd"/>
            <w:r>
              <w:tab/>
              <w:t>475*-495*; от 475* до 495*</w:t>
            </w:r>
            <w:r>
              <w:tab/>
              <w:t>мм</w:t>
            </w:r>
          </w:p>
          <w:p w:rsidR="00116D0E" w:rsidRDefault="00116D0E">
            <w:pPr>
              <w:pStyle w:val="12"/>
            </w:pPr>
            <w:r>
              <w:t>Материал изготовления клавиш</w:t>
            </w:r>
            <w:r>
              <w:tab/>
              <w:t>высококачественная ель</w:t>
            </w:r>
            <w:r>
              <w:tab/>
            </w:r>
          </w:p>
          <w:p w:rsidR="00116D0E" w:rsidRDefault="00116D0E">
            <w:pPr>
              <w:pStyle w:val="12"/>
            </w:pPr>
            <w:r>
              <w:lastRenderedPageBreak/>
              <w:t>Материал накладки на белые клавиши</w:t>
            </w:r>
            <w:r>
              <w:tab/>
              <w:t>специальное синтетическое покрытие абсорбирующее влагу</w:t>
            </w:r>
            <w:r>
              <w:tab/>
            </w:r>
          </w:p>
          <w:p w:rsidR="00116D0E" w:rsidRDefault="00116D0E">
            <w:pPr>
              <w:pStyle w:val="12"/>
            </w:pPr>
            <w:r>
              <w:t>Материал накладки на чёрные клавиши</w:t>
            </w:r>
            <w:r>
              <w:tab/>
              <w:t>композитный материал, имитирующий чёрное дерево</w:t>
            </w:r>
            <w:r>
              <w:tab/>
            </w:r>
          </w:p>
          <w:p w:rsidR="00116D0E" w:rsidRDefault="00116D0E">
            <w:pPr>
              <w:pStyle w:val="12"/>
            </w:pPr>
            <w:r>
              <w:t xml:space="preserve">Толщина </w:t>
            </w:r>
            <w:proofErr w:type="spellStart"/>
            <w:r>
              <w:t>штульрамы</w:t>
            </w:r>
            <w:proofErr w:type="spellEnd"/>
            <w:r>
              <w:t>, мм</w:t>
            </w:r>
            <w:r>
              <w:tab/>
              <w:t>от 45* до 50*</w:t>
            </w:r>
            <w:r>
              <w:tab/>
              <w:t>мм</w:t>
            </w:r>
          </w:p>
          <w:p w:rsidR="00116D0E" w:rsidRDefault="00116D0E">
            <w:pPr>
              <w:pStyle w:val="12"/>
            </w:pPr>
            <w:r>
              <w:t xml:space="preserve">Материал изготовления </w:t>
            </w:r>
            <w:proofErr w:type="spellStart"/>
            <w:r>
              <w:t>штульрамы</w:t>
            </w:r>
            <w:proofErr w:type="spellEnd"/>
            <w:r>
              <w:t xml:space="preserve"> массив твердых сортов ели</w:t>
            </w:r>
            <w:r>
              <w:tab/>
            </w:r>
          </w:p>
          <w:p w:rsidR="00116D0E" w:rsidRDefault="00116D0E">
            <w:pPr>
              <w:pStyle w:val="12"/>
            </w:pPr>
            <w:r>
              <w:t>Материал изготовления клавиатурной рамы (</w:t>
            </w:r>
            <w:proofErr w:type="spellStart"/>
            <w:r>
              <w:t>вагебанка</w:t>
            </w:r>
            <w:proofErr w:type="spellEnd"/>
            <w:r>
              <w:t>) лиственные породы дерева</w:t>
            </w:r>
            <w:r>
              <w:tab/>
            </w:r>
          </w:p>
          <w:p w:rsidR="00116D0E" w:rsidRDefault="00116D0E">
            <w:pPr>
              <w:pStyle w:val="12"/>
            </w:pPr>
            <w:r>
              <w:t xml:space="preserve">Количество регулировочных винтов </w:t>
            </w:r>
            <w:proofErr w:type="spellStart"/>
            <w:r>
              <w:t>вагебанка</w:t>
            </w:r>
            <w:proofErr w:type="spellEnd"/>
            <w:r>
              <w:t xml:space="preserve"> </w:t>
            </w:r>
            <w:proofErr w:type="gramStart"/>
            <w:r>
              <w:t>-н</w:t>
            </w:r>
            <w:proofErr w:type="gramEnd"/>
            <w:r>
              <w:t>е менее 5 шт.</w:t>
            </w:r>
          </w:p>
          <w:p w:rsidR="00116D0E" w:rsidRDefault="00116D0E">
            <w:pPr>
              <w:pStyle w:val="12"/>
            </w:pPr>
            <w:r>
              <w:t>Производитель молоточков</w:t>
            </w:r>
            <w:r>
              <w:tab/>
              <w:t>непосредственно производитель  рояля</w:t>
            </w:r>
            <w:r>
              <w:tab/>
            </w:r>
          </w:p>
          <w:p w:rsidR="00116D0E" w:rsidRDefault="00116D0E">
            <w:pPr>
              <w:pStyle w:val="12"/>
            </w:pPr>
            <w:r>
              <w:t xml:space="preserve">Материал изготовления </w:t>
            </w:r>
            <w:proofErr w:type="spellStart"/>
            <w:r>
              <w:t>фильца</w:t>
            </w:r>
            <w:proofErr w:type="spellEnd"/>
            <w:r>
              <w:t xml:space="preserve"> молоточков натуральная высококачественная овечья шерсть</w:t>
            </w:r>
            <w:r>
              <w:tab/>
            </w:r>
          </w:p>
          <w:p w:rsidR="00116D0E" w:rsidRDefault="00116D0E">
            <w:pPr>
              <w:pStyle w:val="12"/>
            </w:pPr>
            <w:r>
              <w:t xml:space="preserve">Цветной </w:t>
            </w:r>
            <w:proofErr w:type="spellStart"/>
            <w:r>
              <w:t>унтерфильц</w:t>
            </w:r>
            <w:proofErr w:type="spellEnd"/>
            <w:r>
              <w:t xml:space="preserve"> по всему </w:t>
            </w:r>
            <w:proofErr w:type="spellStart"/>
            <w:r>
              <w:t>дипапзону</w:t>
            </w:r>
            <w:proofErr w:type="spellEnd"/>
            <w:r>
              <w:tab/>
              <w:t>отсутствие</w:t>
            </w:r>
            <w:r>
              <w:tab/>
            </w:r>
          </w:p>
          <w:p w:rsidR="00116D0E" w:rsidRDefault="00116D0E">
            <w:pPr>
              <w:pStyle w:val="12"/>
            </w:pPr>
            <w:r>
              <w:t xml:space="preserve">Материал изготовления </w:t>
            </w:r>
            <w:proofErr w:type="spellStart"/>
            <w:r>
              <w:t>гаммерштилей</w:t>
            </w:r>
            <w:proofErr w:type="spellEnd"/>
            <w:r>
              <w:t xml:space="preserve"> канадский клён; высококачественная берёза</w:t>
            </w:r>
            <w:r>
              <w:tab/>
            </w:r>
          </w:p>
          <w:p w:rsidR="00116D0E" w:rsidRDefault="00116D0E">
            <w:pPr>
              <w:pStyle w:val="12"/>
            </w:pPr>
            <w:r>
              <w:t xml:space="preserve">Форма сечения </w:t>
            </w:r>
            <w:proofErr w:type="spellStart"/>
            <w:r>
              <w:t>гаммерштилей</w:t>
            </w:r>
            <w:proofErr w:type="spellEnd"/>
            <w:r>
              <w:t xml:space="preserve"> овальные и восьмигранные; овальные по всему диапазону</w:t>
            </w:r>
            <w:r>
              <w:tab/>
            </w:r>
          </w:p>
          <w:p w:rsidR="00116D0E" w:rsidRDefault="00116D0E">
            <w:pPr>
              <w:pStyle w:val="12"/>
            </w:pPr>
            <w:r>
              <w:t>Материал изготовления керна молоточка</w:t>
            </w:r>
            <w:r>
              <w:tab/>
              <w:t>Твёрдые сорта канадского клёна; красное дерево</w:t>
            </w:r>
            <w:r>
              <w:tab/>
            </w:r>
          </w:p>
          <w:p w:rsidR="00116D0E" w:rsidRDefault="00116D0E">
            <w:pPr>
              <w:pStyle w:val="12"/>
            </w:pPr>
            <w:r>
              <w:t xml:space="preserve">Декоративная галтель </w:t>
            </w:r>
            <w:proofErr w:type="gramStart"/>
            <w:r>
              <w:t>верхней</w:t>
            </w:r>
            <w:proofErr w:type="gramEnd"/>
            <w:r>
              <w:t xml:space="preserve"> крышки-наличие</w:t>
            </w:r>
            <w:r>
              <w:tab/>
            </w:r>
          </w:p>
          <w:p w:rsidR="00116D0E" w:rsidRDefault="00116D0E">
            <w:pPr>
              <w:pStyle w:val="12"/>
            </w:pPr>
            <w:r>
              <w:t xml:space="preserve">Количество положений </w:t>
            </w:r>
            <w:proofErr w:type="spellStart"/>
            <w:r>
              <w:t>штицы</w:t>
            </w:r>
            <w:proofErr w:type="spellEnd"/>
            <w:r>
              <w:t xml:space="preserve"> крышки, шт.</w:t>
            </w:r>
            <w:r>
              <w:tab/>
              <w:t xml:space="preserve">не менее 2 </w:t>
            </w:r>
            <w:r>
              <w:tab/>
              <w:t>шт.</w:t>
            </w:r>
          </w:p>
          <w:p w:rsidR="00116D0E" w:rsidRDefault="00116D0E">
            <w:pPr>
              <w:pStyle w:val="12"/>
            </w:pPr>
            <w:r>
              <w:t>Количество латунных ответных розеток, шт.</w:t>
            </w:r>
            <w:r>
              <w:tab/>
              <w:t>не менее 2</w:t>
            </w:r>
            <w:r>
              <w:tab/>
              <w:t>шт.</w:t>
            </w:r>
          </w:p>
          <w:p w:rsidR="00116D0E" w:rsidRDefault="00116D0E">
            <w:pPr>
              <w:pStyle w:val="12"/>
            </w:pPr>
            <w:r>
              <w:t>Количество положений пюпитра, шт.</w:t>
            </w:r>
            <w:r>
              <w:tab/>
              <w:t xml:space="preserve">не менее 4 </w:t>
            </w:r>
            <w:r>
              <w:tab/>
              <w:t>шт.</w:t>
            </w:r>
          </w:p>
          <w:p w:rsidR="00116D0E" w:rsidRDefault="00116D0E">
            <w:pPr>
              <w:pStyle w:val="12"/>
            </w:pPr>
            <w:r>
              <w:t xml:space="preserve">Металлический направляющий паз </w:t>
            </w:r>
            <w:proofErr w:type="gramStart"/>
            <w:r>
              <w:t>пюпитра-наличие</w:t>
            </w:r>
            <w:proofErr w:type="gramEnd"/>
            <w:r>
              <w:tab/>
            </w:r>
          </w:p>
          <w:p w:rsidR="00116D0E" w:rsidRDefault="00116D0E">
            <w:pPr>
              <w:pStyle w:val="12"/>
            </w:pPr>
            <w:proofErr w:type="spellStart"/>
            <w:r>
              <w:t>Клап</w:t>
            </w:r>
            <w:proofErr w:type="spellEnd"/>
            <w:r>
              <w:tab/>
            </w:r>
            <w:proofErr w:type="gramStart"/>
            <w:r>
              <w:t>монолитный</w:t>
            </w:r>
            <w:proofErr w:type="gramEnd"/>
            <w:r>
              <w:t>, с доводчиком</w:t>
            </w:r>
            <w:r>
              <w:tab/>
            </w:r>
          </w:p>
          <w:p w:rsidR="00116D0E" w:rsidRDefault="00116D0E">
            <w:pPr>
              <w:pStyle w:val="12"/>
            </w:pPr>
            <w:r>
              <w:t xml:space="preserve">Переменное сечение ножек от </w:t>
            </w:r>
            <w:proofErr w:type="gramStart"/>
            <w:r>
              <w:t>меньшего</w:t>
            </w:r>
            <w:proofErr w:type="gramEnd"/>
            <w:r>
              <w:t xml:space="preserve"> внизу к большему вверху наличие</w:t>
            </w:r>
            <w:r>
              <w:tab/>
            </w:r>
          </w:p>
          <w:p w:rsidR="00116D0E" w:rsidRDefault="00116D0E">
            <w:pPr>
              <w:pStyle w:val="12"/>
            </w:pPr>
            <w:proofErr w:type="spellStart"/>
            <w:r>
              <w:t>Фусклец</w:t>
            </w:r>
            <w:proofErr w:type="spellEnd"/>
            <w:r>
              <w:t xml:space="preserve"> на ножках - наличие</w:t>
            </w:r>
            <w:r>
              <w:tab/>
            </w:r>
          </w:p>
          <w:p w:rsidR="00116D0E" w:rsidRDefault="00116D0E">
            <w:pPr>
              <w:pStyle w:val="12"/>
            </w:pPr>
            <w:r>
              <w:t>Ролики одинарные латунные</w:t>
            </w:r>
            <w:r>
              <w:tab/>
            </w:r>
          </w:p>
          <w:p w:rsidR="00116D0E" w:rsidRDefault="00116D0E">
            <w:pPr>
              <w:pStyle w:val="12"/>
            </w:pPr>
            <w:r>
              <w:t>Распорки лиры металлические; деревянные усиленные</w:t>
            </w:r>
            <w:r>
              <w:tab/>
            </w:r>
          </w:p>
          <w:p w:rsidR="00116D0E" w:rsidRDefault="00116D0E">
            <w:pPr>
              <w:pStyle w:val="12"/>
            </w:pPr>
            <w:proofErr w:type="spellStart"/>
            <w:r>
              <w:t>Банкетка</w:t>
            </w:r>
            <w:proofErr w:type="spellEnd"/>
            <w:r>
              <w:t>-наличие</w:t>
            </w:r>
            <w:r>
              <w:tab/>
            </w:r>
          </w:p>
          <w:p w:rsidR="00116D0E" w:rsidRDefault="00116D0E">
            <w:pPr>
              <w:pStyle w:val="12"/>
            </w:pPr>
            <w:r>
              <w:t xml:space="preserve">Внешняя отделка </w:t>
            </w:r>
            <w:proofErr w:type="spellStart"/>
            <w:r>
              <w:t>банкетки</w:t>
            </w:r>
            <w:proofErr w:type="spellEnd"/>
            <w:r>
              <w:t xml:space="preserve"> в соответствии с инструментом наличие</w:t>
            </w:r>
            <w:r>
              <w:tab/>
            </w:r>
          </w:p>
          <w:p w:rsidR="00116D0E" w:rsidRDefault="00116D0E">
            <w:pPr>
              <w:pStyle w:val="12"/>
            </w:pPr>
            <w:r>
              <w:t xml:space="preserve">Цвет и отделка </w:t>
            </w:r>
            <w:proofErr w:type="gramStart"/>
            <w:r>
              <w:t>рояля-чёрный</w:t>
            </w:r>
            <w:proofErr w:type="gramEnd"/>
            <w:r>
              <w:t>, полированный</w:t>
            </w:r>
            <w:r>
              <w:tab/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6D0E" w:rsidRDefault="00116D0E">
            <w:pPr>
              <w:pStyle w:val="12"/>
            </w:pPr>
            <w:r>
              <w:lastRenderedPageBreak/>
              <w:t>1</w:t>
            </w:r>
          </w:p>
        </w:tc>
      </w:tr>
      <w:tr w:rsidR="00116D0E" w:rsidTr="00116D0E"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6D0E" w:rsidRDefault="00116D0E">
            <w:pPr>
              <w:pStyle w:val="12"/>
            </w:pPr>
            <w:r>
              <w:lastRenderedPageBreak/>
              <w:t>2</w:t>
            </w:r>
          </w:p>
        </w:tc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6D0E" w:rsidRDefault="00116D0E">
            <w:pPr>
              <w:pStyle w:val="12"/>
            </w:pPr>
            <w:r>
              <w:t xml:space="preserve">Акустическое пианино </w:t>
            </w:r>
          </w:p>
        </w:tc>
        <w:tc>
          <w:tcPr>
            <w:tcW w:w="6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6D0E" w:rsidRDefault="00116D0E">
            <w:pPr>
              <w:pStyle w:val="12"/>
            </w:pPr>
            <w:r>
              <w:t>Высота</w:t>
            </w:r>
            <w:r>
              <w:tab/>
              <w:t>от 108* до 110*</w:t>
            </w:r>
            <w:r>
              <w:tab/>
              <w:t>см</w:t>
            </w:r>
          </w:p>
          <w:p w:rsidR="00116D0E" w:rsidRDefault="00116D0E">
            <w:pPr>
              <w:pStyle w:val="12"/>
            </w:pPr>
            <w:r>
              <w:t>Ширина</w:t>
            </w:r>
            <w:r>
              <w:tab/>
              <w:t>от 147* до 149*</w:t>
            </w:r>
            <w:r>
              <w:tab/>
              <w:t>см</w:t>
            </w:r>
          </w:p>
          <w:p w:rsidR="00116D0E" w:rsidRDefault="00116D0E">
            <w:pPr>
              <w:pStyle w:val="12"/>
            </w:pPr>
            <w:r>
              <w:t>Глубина</w:t>
            </w:r>
            <w:r>
              <w:tab/>
              <w:t>от 53* до 54*</w:t>
            </w:r>
            <w:r>
              <w:tab/>
              <w:t>см</w:t>
            </w:r>
          </w:p>
          <w:p w:rsidR="00116D0E" w:rsidRDefault="00116D0E">
            <w:pPr>
              <w:pStyle w:val="12"/>
            </w:pPr>
            <w:r>
              <w:t>Вес</w:t>
            </w:r>
            <w:r>
              <w:tab/>
              <w:t>от 196* до 198*</w:t>
            </w:r>
            <w:r>
              <w:tab/>
              <w:t>кг</w:t>
            </w:r>
          </w:p>
          <w:p w:rsidR="00116D0E" w:rsidRDefault="00116D0E">
            <w:pPr>
              <w:pStyle w:val="12"/>
            </w:pPr>
            <w:r>
              <w:t>Педали</w:t>
            </w:r>
            <w:r>
              <w:tab/>
              <w:t>[3]</w:t>
            </w:r>
            <w:r>
              <w:tab/>
              <w:t>шт.</w:t>
            </w:r>
          </w:p>
          <w:p w:rsidR="00116D0E" w:rsidRDefault="00116D0E">
            <w:pPr>
              <w:pStyle w:val="12"/>
            </w:pPr>
            <w:proofErr w:type="spellStart"/>
            <w:r>
              <w:t>Колличество</w:t>
            </w:r>
            <w:proofErr w:type="spellEnd"/>
            <w:r>
              <w:t xml:space="preserve"> клавиши</w:t>
            </w:r>
            <w:r>
              <w:tab/>
              <w:t>[88]</w:t>
            </w:r>
            <w:r>
              <w:tab/>
              <w:t>шт.</w:t>
            </w:r>
          </w:p>
          <w:p w:rsidR="00116D0E" w:rsidRDefault="00116D0E">
            <w:pPr>
              <w:pStyle w:val="12"/>
            </w:pPr>
            <w:r>
              <w:t>Толщина стенки корпуса</w:t>
            </w:r>
            <w:r>
              <w:tab/>
              <w:t>от 24* до 25*</w:t>
            </w:r>
            <w:r>
              <w:tab/>
              <w:t>мм</w:t>
            </w:r>
          </w:p>
          <w:p w:rsidR="00116D0E" w:rsidRDefault="00116D0E">
            <w:pPr>
              <w:pStyle w:val="12"/>
            </w:pPr>
            <w:r>
              <w:t>Степень просушки всей древесины использующейся для изготовления инструмента адаптирована для эксплуатации в условиях российского климата</w:t>
            </w:r>
            <w:r>
              <w:tab/>
              <w:t>соответствие</w:t>
            </w:r>
            <w:r>
              <w:tab/>
            </w:r>
          </w:p>
          <w:p w:rsidR="00116D0E" w:rsidRDefault="00116D0E">
            <w:pPr>
              <w:pStyle w:val="12"/>
            </w:pPr>
            <w:r>
              <w:lastRenderedPageBreak/>
              <w:t>Материал изготовления футора</w:t>
            </w:r>
            <w:r>
              <w:tab/>
              <w:t>твёрдые сорта сосны</w:t>
            </w:r>
            <w:r>
              <w:tab/>
            </w:r>
          </w:p>
          <w:p w:rsidR="00116D0E" w:rsidRDefault="00116D0E">
            <w:pPr>
              <w:pStyle w:val="12"/>
            </w:pPr>
            <w:r>
              <w:t xml:space="preserve">Количество </w:t>
            </w:r>
            <w:proofErr w:type="spellStart"/>
            <w:r>
              <w:t>шпрейцев</w:t>
            </w:r>
            <w:proofErr w:type="spellEnd"/>
            <w:r>
              <w:t xml:space="preserve"> футора</w:t>
            </w:r>
            <w:r>
              <w:tab/>
              <w:t xml:space="preserve">не менее 4 </w:t>
            </w:r>
            <w:r>
              <w:tab/>
              <w:t>шт.</w:t>
            </w:r>
          </w:p>
          <w:p w:rsidR="00116D0E" w:rsidRDefault="00116D0E">
            <w:pPr>
              <w:pStyle w:val="12"/>
            </w:pPr>
            <w:r>
              <w:t xml:space="preserve">Материал изготовления </w:t>
            </w:r>
            <w:proofErr w:type="spellStart"/>
            <w:r>
              <w:t>шпрейцев</w:t>
            </w:r>
            <w:proofErr w:type="spellEnd"/>
            <w:r>
              <w:t xml:space="preserve"> футора</w:t>
            </w:r>
            <w:r>
              <w:tab/>
              <w:t>ель</w:t>
            </w:r>
            <w:r>
              <w:tab/>
            </w:r>
          </w:p>
          <w:p w:rsidR="00116D0E" w:rsidRDefault="00116D0E">
            <w:pPr>
              <w:pStyle w:val="12"/>
            </w:pPr>
            <w:r>
              <w:t xml:space="preserve">Толщина сечения </w:t>
            </w:r>
            <w:proofErr w:type="spellStart"/>
            <w:r>
              <w:t>шпрейцев</w:t>
            </w:r>
            <w:proofErr w:type="spellEnd"/>
            <w:r>
              <w:t xml:space="preserve"> футора</w:t>
            </w:r>
            <w:r>
              <w:tab/>
              <w:t>от 40* до 45*</w:t>
            </w:r>
            <w:r>
              <w:tab/>
              <w:t>мм</w:t>
            </w:r>
          </w:p>
          <w:p w:rsidR="00116D0E" w:rsidRDefault="00116D0E">
            <w:pPr>
              <w:pStyle w:val="12"/>
            </w:pPr>
            <w:r>
              <w:t>Толщина резонансной деки</w:t>
            </w:r>
            <w:r>
              <w:tab/>
              <w:t>от 7* до 8*мм</w:t>
            </w:r>
          </w:p>
          <w:p w:rsidR="00116D0E" w:rsidRDefault="00116D0E">
            <w:pPr>
              <w:pStyle w:val="12"/>
            </w:pPr>
            <w:r>
              <w:t xml:space="preserve">тип изготовления </w:t>
            </w:r>
            <w:proofErr w:type="spellStart"/>
            <w:r>
              <w:t>резонанской</w:t>
            </w:r>
            <w:proofErr w:type="spellEnd"/>
            <w:r>
              <w:t xml:space="preserve"> деки</w:t>
            </w:r>
            <w:r>
              <w:tab/>
            </w:r>
            <w:proofErr w:type="gramStart"/>
            <w:r>
              <w:t>ламинированная</w:t>
            </w:r>
            <w:proofErr w:type="gramEnd"/>
            <w:r>
              <w:tab/>
            </w:r>
          </w:p>
          <w:p w:rsidR="00116D0E" w:rsidRDefault="00116D0E">
            <w:pPr>
              <w:pStyle w:val="12"/>
            </w:pPr>
            <w:r>
              <w:t xml:space="preserve">Количество </w:t>
            </w:r>
            <w:proofErr w:type="spellStart"/>
            <w:r>
              <w:t>рипок</w:t>
            </w:r>
            <w:proofErr w:type="spellEnd"/>
            <w:r>
              <w:tab/>
              <w:t>10; 11</w:t>
            </w:r>
            <w:r>
              <w:tab/>
            </w:r>
            <w:proofErr w:type="spellStart"/>
            <w:proofErr w:type="gramStart"/>
            <w:r>
              <w:t>шт</w:t>
            </w:r>
            <w:proofErr w:type="spellEnd"/>
            <w:proofErr w:type="gramEnd"/>
          </w:p>
          <w:p w:rsidR="00116D0E" w:rsidRDefault="00116D0E">
            <w:pPr>
              <w:pStyle w:val="12"/>
            </w:pPr>
            <w:r>
              <w:t xml:space="preserve">Диапазон ширины </w:t>
            </w:r>
            <w:proofErr w:type="spellStart"/>
            <w:r>
              <w:t>рипок</w:t>
            </w:r>
            <w:proofErr w:type="spellEnd"/>
            <w:r>
              <w:tab/>
              <w:t>13* - 23*мм</w:t>
            </w:r>
          </w:p>
          <w:p w:rsidR="00116D0E" w:rsidRDefault="00116D0E">
            <w:pPr>
              <w:pStyle w:val="12"/>
            </w:pPr>
            <w:r>
              <w:t xml:space="preserve">Материал изготовления </w:t>
            </w:r>
            <w:proofErr w:type="spellStart"/>
            <w:r>
              <w:t>рипок</w:t>
            </w:r>
            <w:proofErr w:type="spellEnd"/>
            <w:r>
              <w:tab/>
              <w:t xml:space="preserve">массив </w:t>
            </w:r>
            <w:proofErr w:type="spellStart"/>
            <w:r>
              <w:t>узкослойной</w:t>
            </w:r>
            <w:proofErr w:type="spellEnd"/>
            <w:r>
              <w:t xml:space="preserve"> ели радиального распила</w:t>
            </w:r>
            <w:r>
              <w:tab/>
            </w:r>
          </w:p>
          <w:p w:rsidR="00116D0E" w:rsidRDefault="00116D0E">
            <w:pPr>
              <w:pStyle w:val="12"/>
            </w:pPr>
            <w:r>
              <w:t>Метод изготовления чугунной рамы</w:t>
            </w:r>
            <w:r>
              <w:tab/>
              <w:t>вакуумное литье</w:t>
            </w:r>
            <w:r>
              <w:tab/>
            </w:r>
          </w:p>
          <w:p w:rsidR="00116D0E" w:rsidRDefault="00116D0E">
            <w:pPr>
              <w:pStyle w:val="12"/>
            </w:pPr>
            <w:r>
              <w:t>Рамные пробки</w:t>
            </w:r>
            <w:r>
              <w:tab/>
              <w:t>наличие</w:t>
            </w:r>
            <w:r>
              <w:tab/>
            </w:r>
          </w:p>
          <w:p w:rsidR="00116D0E" w:rsidRDefault="00116D0E">
            <w:pPr>
              <w:pStyle w:val="12"/>
            </w:pPr>
            <w:r>
              <w:t>Регулировочные винты рамы</w:t>
            </w:r>
            <w:r>
              <w:tab/>
              <w:t>отсутствие</w:t>
            </w:r>
            <w:r>
              <w:tab/>
            </w:r>
          </w:p>
          <w:p w:rsidR="00116D0E" w:rsidRDefault="00116D0E">
            <w:pPr>
              <w:pStyle w:val="12"/>
            </w:pPr>
            <w:proofErr w:type="spellStart"/>
            <w:r>
              <w:t>Количесвтво</w:t>
            </w:r>
            <w:proofErr w:type="spellEnd"/>
            <w:r>
              <w:t xml:space="preserve"> шурупов крепления </w:t>
            </w:r>
            <w:proofErr w:type="spellStart"/>
            <w:r>
              <w:t>каподастра</w:t>
            </w:r>
            <w:proofErr w:type="spellEnd"/>
            <w:r>
              <w:t xml:space="preserve"> от 20* до 22*</w:t>
            </w:r>
            <w:proofErr w:type="spellStart"/>
            <w:proofErr w:type="gramStart"/>
            <w:r>
              <w:t>шт</w:t>
            </w:r>
            <w:proofErr w:type="spellEnd"/>
            <w:proofErr w:type="gramEnd"/>
          </w:p>
          <w:p w:rsidR="00116D0E" w:rsidRDefault="00116D0E">
            <w:pPr>
              <w:pStyle w:val="12"/>
            </w:pPr>
            <w:r>
              <w:t>Система аграфов</w:t>
            </w:r>
            <w:r>
              <w:tab/>
              <w:t>отсутствие</w:t>
            </w:r>
            <w:r>
              <w:tab/>
            </w:r>
          </w:p>
          <w:p w:rsidR="00116D0E" w:rsidRDefault="00116D0E">
            <w:pPr>
              <w:pStyle w:val="12"/>
            </w:pPr>
            <w:r>
              <w:t>Диапазон басового регистра, (музыкальный тон)</w:t>
            </w:r>
            <w:r>
              <w:tab/>
              <w:t>[A2] - d ±0.5музыкальный тон</w:t>
            </w:r>
          </w:p>
          <w:p w:rsidR="00116D0E" w:rsidRDefault="00116D0E">
            <w:pPr>
              <w:pStyle w:val="12"/>
            </w:pPr>
            <w:r>
              <w:t>Диапазон тенорового регистра, (музыкальный тон)</w:t>
            </w:r>
            <w:r>
              <w:tab/>
            </w:r>
            <w:proofErr w:type="spellStart"/>
            <w:r>
              <w:t>es</w:t>
            </w:r>
            <w:proofErr w:type="spellEnd"/>
            <w:r>
              <w:t xml:space="preserve"> ±0.5 - e2 ±0.5</w:t>
            </w:r>
            <w:r>
              <w:tab/>
              <w:t>музыкальный тон</w:t>
            </w:r>
          </w:p>
          <w:p w:rsidR="00116D0E" w:rsidRDefault="00116D0E">
            <w:pPr>
              <w:pStyle w:val="12"/>
            </w:pPr>
            <w:r>
              <w:t>Диапазон дискантового регистра, (музыкальный тон)</w:t>
            </w:r>
            <w:r>
              <w:tab/>
              <w:t>f2 ±0.5 - [c5]</w:t>
            </w:r>
            <w:r>
              <w:tab/>
              <w:t>музыкальный тон</w:t>
            </w:r>
          </w:p>
          <w:p w:rsidR="00116D0E" w:rsidRDefault="00116D0E">
            <w:pPr>
              <w:pStyle w:val="12"/>
            </w:pPr>
            <w:r>
              <w:t>Количество одинарных струн</w:t>
            </w:r>
            <w:r>
              <w:tab/>
              <w:t>12;13</w:t>
            </w:r>
            <w:r>
              <w:tab/>
            </w:r>
            <w:proofErr w:type="spellStart"/>
            <w:proofErr w:type="gramStart"/>
            <w:r>
              <w:t>шт</w:t>
            </w:r>
            <w:proofErr w:type="spellEnd"/>
            <w:proofErr w:type="gramEnd"/>
          </w:p>
          <w:p w:rsidR="00116D0E" w:rsidRDefault="00116D0E">
            <w:pPr>
              <w:pStyle w:val="12"/>
            </w:pPr>
            <w:r>
              <w:t>Количество двойных струн</w:t>
            </w:r>
            <w:r>
              <w:tab/>
              <w:t>18; 19</w:t>
            </w:r>
            <w:r>
              <w:tab/>
            </w:r>
            <w:proofErr w:type="spellStart"/>
            <w:proofErr w:type="gramStart"/>
            <w:r>
              <w:t>шт</w:t>
            </w:r>
            <w:proofErr w:type="spellEnd"/>
            <w:proofErr w:type="gramEnd"/>
          </w:p>
          <w:p w:rsidR="00116D0E" w:rsidRDefault="00116D0E">
            <w:pPr>
              <w:pStyle w:val="12"/>
            </w:pPr>
            <w:r>
              <w:t>Длина струны №1</w:t>
            </w:r>
            <w:r>
              <w:tab/>
              <w:t>от 1104* до 1109*мм</w:t>
            </w:r>
          </w:p>
          <w:p w:rsidR="00116D0E" w:rsidRDefault="00116D0E">
            <w:pPr>
              <w:pStyle w:val="12"/>
            </w:pPr>
            <w:r>
              <w:t xml:space="preserve">Материал изготовления </w:t>
            </w:r>
            <w:proofErr w:type="spellStart"/>
            <w:r>
              <w:t>гаммербанка</w:t>
            </w:r>
            <w:proofErr w:type="spellEnd"/>
            <w:r>
              <w:tab/>
              <w:t>Алюминиевый  с направляющими для точной фиксации капсюлей молоточков; канадский клен</w:t>
            </w:r>
            <w:r>
              <w:tab/>
            </w:r>
          </w:p>
          <w:p w:rsidR="00116D0E" w:rsidRDefault="00116D0E">
            <w:pPr>
              <w:pStyle w:val="12"/>
            </w:pPr>
            <w:r>
              <w:t xml:space="preserve">Материал изготовления </w:t>
            </w:r>
            <w:proofErr w:type="spellStart"/>
            <w:r>
              <w:t>вирбельбанка</w:t>
            </w:r>
            <w:proofErr w:type="spellEnd"/>
            <w:r>
              <w:tab/>
              <w:t>бук, клён</w:t>
            </w:r>
            <w:r>
              <w:tab/>
            </w:r>
          </w:p>
          <w:p w:rsidR="00116D0E" w:rsidRDefault="00116D0E">
            <w:pPr>
              <w:pStyle w:val="12"/>
            </w:pPr>
            <w:r>
              <w:t xml:space="preserve">Многослойная конструкция </w:t>
            </w:r>
            <w:proofErr w:type="spellStart"/>
            <w:r>
              <w:t>вирбельбанка</w:t>
            </w:r>
            <w:proofErr w:type="spellEnd"/>
            <w:r>
              <w:tab/>
              <w:t>наличие</w:t>
            </w:r>
            <w:r>
              <w:tab/>
            </w:r>
          </w:p>
          <w:p w:rsidR="00116D0E" w:rsidRDefault="00116D0E">
            <w:pPr>
              <w:pStyle w:val="12"/>
            </w:pPr>
            <w:r>
              <w:t xml:space="preserve">Угол склейки слоёв </w:t>
            </w:r>
            <w:proofErr w:type="spellStart"/>
            <w:r>
              <w:t>вирбельбанка</w:t>
            </w:r>
            <w:proofErr w:type="spellEnd"/>
            <w:r>
              <w:t xml:space="preserve"> между собой по направлению волокон 90 градусов</w:t>
            </w:r>
            <w:r>
              <w:tab/>
              <w:t>наличие</w:t>
            </w:r>
            <w:r>
              <w:tab/>
            </w:r>
          </w:p>
          <w:p w:rsidR="00116D0E" w:rsidRDefault="00116D0E">
            <w:pPr>
              <w:pStyle w:val="12"/>
            </w:pPr>
            <w:r>
              <w:t xml:space="preserve">Материал изготовления </w:t>
            </w:r>
            <w:proofErr w:type="spellStart"/>
            <w:r>
              <w:t>вирбелей</w:t>
            </w:r>
            <w:proofErr w:type="spellEnd"/>
            <w:r>
              <w:tab/>
              <w:t>высококачественная никелированная сталь</w:t>
            </w:r>
            <w:r>
              <w:tab/>
            </w:r>
          </w:p>
          <w:p w:rsidR="00116D0E" w:rsidRDefault="00116D0E">
            <w:pPr>
              <w:pStyle w:val="12"/>
            </w:pPr>
            <w:r>
              <w:t xml:space="preserve">Длина </w:t>
            </w:r>
            <w:proofErr w:type="spellStart"/>
            <w:r>
              <w:t>вирбелей</w:t>
            </w:r>
            <w:proofErr w:type="spellEnd"/>
            <w:r>
              <w:tab/>
              <w:t>от 60* до 64*</w:t>
            </w:r>
            <w:r>
              <w:tab/>
              <w:t>мм</w:t>
            </w:r>
          </w:p>
          <w:p w:rsidR="00116D0E" w:rsidRDefault="00116D0E">
            <w:pPr>
              <w:pStyle w:val="12"/>
            </w:pPr>
            <w:r>
              <w:t xml:space="preserve">Диаметр </w:t>
            </w:r>
            <w:proofErr w:type="spellStart"/>
            <w:r>
              <w:t>вирбелей</w:t>
            </w:r>
            <w:proofErr w:type="spellEnd"/>
            <w:r>
              <w:tab/>
              <w:t>[6.9]мм</w:t>
            </w:r>
          </w:p>
          <w:p w:rsidR="00116D0E" w:rsidRDefault="00116D0E">
            <w:pPr>
              <w:pStyle w:val="12"/>
            </w:pPr>
            <w:r>
              <w:t xml:space="preserve">Материал изготовления басового и дискантового </w:t>
            </w:r>
            <w:proofErr w:type="spellStart"/>
            <w:r>
              <w:t>штега</w:t>
            </w:r>
            <w:proofErr w:type="spellEnd"/>
            <w:r>
              <w:t xml:space="preserve"> твёрдые сорта бука с вертикальным расположением волокон; твёрдые сорта клёна с вертикальным расположением волокон</w:t>
            </w:r>
            <w:r>
              <w:tab/>
            </w:r>
          </w:p>
          <w:p w:rsidR="00116D0E" w:rsidRDefault="00116D0E">
            <w:pPr>
              <w:pStyle w:val="12"/>
            </w:pPr>
            <w:r>
              <w:t xml:space="preserve">Форма </w:t>
            </w:r>
            <w:proofErr w:type="gramStart"/>
            <w:r>
              <w:t>басового</w:t>
            </w:r>
            <w:proofErr w:type="gramEnd"/>
            <w:r>
              <w:t xml:space="preserve"> </w:t>
            </w:r>
            <w:proofErr w:type="spellStart"/>
            <w:r>
              <w:t>штега</w:t>
            </w:r>
            <w:proofErr w:type="spellEnd"/>
            <w:r>
              <w:t xml:space="preserve"> закруглённая, с дополнительным мостиком; прямая</w:t>
            </w:r>
            <w:r>
              <w:tab/>
            </w:r>
          </w:p>
          <w:p w:rsidR="00116D0E" w:rsidRDefault="00116D0E">
            <w:pPr>
              <w:pStyle w:val="12"/>
            </w:pPr>
            <w:r>
              <w:t xml:space="preserve">Графитовое покрытие накладки </w:t>
            </w:r>
            <w:proofErr w:type="spellStart"/>
            <w:r>
              <w:t>штегов</w:t>
            </w:r>
            <w:proofErr w:type="spellEnd"/>
            <w:r>
              <w:tab/>
              <w:t>наличие</w:t>
            </w:r>
            <w:r>
              <w:tab/>
            </w:r>
          </w:p>
          <w:p w:rsidR="00116D0E" w:rsidRDefault="00116D0E">
            <w:pPr>
              <w:pStyle w:val="12"/>
            </w:pPr>
            <w:r>
              <w:t>Материалы изготовления механики бук, берёза, красное дерево, твёрдые сорта клёна</w:t>
            </w:r>
            <w:r>
              <w:tab/>
            </w:r>
          </w:p>
          <w:p w:rsidR="00116D0E" w:rsidRDefault="00116D0E">
            <w:pPr>
              <w:pStyle w:val="12"/>
            </w:pPr>
            <w:r>
              <w:t>Производитель механики непосредственно производитель рояля</w:t>
            </w:r>
            <w:r>
              <w:tab/>
            </w:r>
          </w:p>
          <w:p w:rsidR="00116D0E" w:rsidRDefault="00116D0E">
            <w:pPr>
              <w:pStyle w:val="12"/>
            </w:pPr>
            <w:r>
              <w:t>Индивидуальная балансировка каждой клавиши</w:t>
            </w:r>
            <w:r>
              <w:tab/>
              <w:t>наличие</w:t>
            </w:r>
            <w:r>
              <w:lastRenderedPageBreak/>
              <w:tab/>
            </w:r>
          </w:p>
          <w:p w:rsidR="00116D0E" w:rsidRDefault="00116D0E">
            <w:pPr>
              <w:pStyle w:val="12"/>
            </w:pPr>
            <w:r>
              <w:t xml:space="preserve">Материал изготовления подвижного </w:t>
            </w:r>
            <w:proofErr w:type="spellStart"/>
            <w:r>
              <w:t>рулейстика</w:t>
            </w:r>
            <w:proofErr w:type="spellEnd"/>
            <w:r>
              <w:tab/>
              <w:t>металл</w:t>
            </w:r>
            <w:r>
              <w:tab/>
            </w:r>
          </w:p>
          <w:p w:rsidR="00116D0E" w:rsidRDefault="00116D0E">
            <w:pPr>
              <w:pStyle w:val="12"/>
            </w:pPr>
            <w:r>
              <w:t>Композитные материалы в механике</w:t>
            </w:r>
            <w:r>
              <w:tab/>
              <w:t>отсутствие</w:t>
            </w:r>
            <w:r>
              <w:tab/>
            </w:r>
          </w:p>
          <w:p w:rsidR="00116D0E" w:rsidRDefault="00116D0E">
            <w:pPr>
              <w:pStyle w:val="12"/>
            </w:pPr>
            <w:r>
              <w:t>Количество демпферов 66; 67шт</w:t>
            </w:r>
          </w:p>
          <w:p w:rsidR="00116D0E" w:rsidRDefault="00116D0E">
            <w:pPr>
              <w:pStyle w:val="12"/>
            </w:pPr>
            <w:r>
              <w:t>Материал изготовления головок демпферов твёрдые сорта дерева</w:t>
            </w:r>
            <w:r>
              <w:tab/>
            </w:r>
          </w:p>
          <w:p w:rsidR="00116D0E" w:rsidRDefault="00116D0E">
            <w:pPr>
              <w:pStyle w:val="12"/>
            </w:pPr>
            <w:r>
              <w:t xml:space="preserve">Материал изготовления демпферного </w:t>
            </w:r>
            <w:proofErr w:type="spellStart"/>
            <w:r>
              <w:t>пушеля</w:t>
            </w:r>
            <w:proofErr w:type="spellEnd"/>
            <w:r>
              <w:t xml:space="preserve"> фетр горизонтального среза</w:t>
            </w:r>
            <w:r>
              <w:tab/>
            </w:r>
          </w:p>
          <w:p w:rsidR="00116D0E" w:rsidRDefault="00116D0E">
            <w:pPr>
              <w:pStyle w:val="12"/>
            </w:pPr>
            <w:r>
              <w:t>Материал изготовления клавиш</w:t>
            </w:r>
            <w:r>
              <w:tab/>
              <w:t>высококачественная ель</w:t>
            </w:r>
            <w:r>
              <w:tab/>
            </w:r>
          </w:p>
          <w:p w:rsidR="00116D0E" w:rsidRDefault="00116D0E">
            <w:pPr>
              <w:pStyle w:val="12"/>
            </w:pPr>
            <w:r>
              <w:t>Материал покрытия накладки на белые клавиши</w:t>
            </w:r>
            <w:r>
              <w:tab/>
            </w:r>
            <w:proofErr w:type="spellStart"/>
            <w:r>
              <w:t>полиакрилат</w:t>
            </w:r>
            <w:proofErr w:type="spellEnd"/>
            <w:r>
              <w:t xml:space="preserve"> (акриловая смола)</w:t>
            </w:r>
            <w:r>
              <w:tab/>
            </w:r>
          </w:p>
          <w:p w:rsidR="00116D0E" w:rsidRDefault="00116D0E">
            <w:pPr>
              <w:pStyle w:val="12"/>
            </w:pPr>
            <w:r>
              <w:t>Материал покрытия  на чёрные клавиши</w:t>
            </w:r>
            <w:r>
              <w:tab/>
              <w:t>фенопласт (феноловая смола)</w:t>
            </w:r>
            <w:r>
              <w:tab/>
            </w:r>
          </w:p>
          <w:p w:rsidR="00116D0E" w:rsidRDefault="00116D0E">
            <w:pPr>
              <w:pStyle w:val="12"/>
            </w:pPr>
            <w:r>
              <w:t xml:space="preserve">Толщина </w:t>
            </w:r>
            <w:proofErr w:type="spellStart"/>
            <w:r>
              <w:t>штульрамы</w:t>
            </w:r>
            <w:proofErr w:type="spellEnd"/>
            <w:r>
              <w:t xml:space="preserve"> от 24* до 26*мм</w:t>
            </w:r>
          </w:p>
          <w:p w:rsidR="00116D0E" w:rsidRDefault="00116D0E">
            <w:pPr>
              <w:pStyle w:val="12"/>
            </w:pPr>
            <w:r>
              <w:t xml:space="preserve">Материал изготовления </w:t>
            </w:r>
            <w:proofErr w:type="spellStart"/>
            <w:r>
              <w:t>штульрамы</w:t>
            </w:r>
            <w:proofErr w:type="spellEnd"/>
            <w:r>
              <w:t xml:space="preserve"> </w:t>
            </w:r>
            <w:proofErr w:type="gramStart"/>
            <w:r>
              <w:t>-е</w:t>
            </w:r>
            <w:proofErr w:type="gramEnd"/>
            <w:r>
              <w:t>ль</w:t>
            </w:r>
            <w:r>
              <w:tab/>
            </w:r>
          </w:p>
          <w:p w:rsidR="00116D0E" w:rsidRDefault="00116D0E">
            <w:pPr>
              <w:pStyle w:val="12"/>
            </w:pPr>
            <w:r>
              <w:t>Материал изготовления клавиатурной рамы</w:t>
            </w:r>
            <w:r>
              <w:tab/>
              <w:t>твердые породы древесины, с металлическим укреплением</w:t>
            </w:r>
            <w:r>
              <w:tab/>
            </w:r>
          </w:p>
          <w:p w:rsidR="00116D0E" w:rsidRDefault="00116D0E">
            <w:pPr>
              <w:pStyle w:val="12"/>
            </w:pPr>
            <w:r>
              <w:t xml:space="preserve">Регулировочные винты </w:t>
            </w:r>
            <w:proofErr w:type="gramStart"/>
            <w:r>
              <w:t>клавиатурной</w:t>
            </w:r>
            <w:proofErr w:type="gramEnd"/>
            <w:r>
              <w:t xml:space="preserve"> рамы-отсутствие</w:t>
            </w:r>
            <w:r>
              <w:tab/>
            </w:r>
          </w:p>
          <w:p w:rsidR="00116D0E" w:rsidRDefault="00116D0E">
            <w:pPr>
              <w:pStyle w:val="12"/>
            </w:pPr>
            <w:r>
              <w:t xml:space="preserve">Материал изготовления </w:t>
            </w:r>
            <w:proofErr w:type="spellStart"/>
            <w:r>
              <w:t>фильца</w:t>
            </w:r>
            <w:proofErr w:type="spellEnd"/>
            <w:r>
              <w:t xml:space="preserve"> </w:t>
            </w:r>
            <w:proofErr w:type="gramStart"/>
            <w:r>
              <w:t>молоточков-натуральная</w:t>
            </w:r>
            <w:proofErr w:type="gramEnd"/>
            <w:r>
              <w:t xml:space="preserve"> овечья шерсть высшего качества</w:t>
            </w:r>
            <w:r>
              <w:tab/>
            </w:r>
          </w:p>
          <w:p w:rsidR="00116D0E" w:rsidRDefault="00116D0E">
            <w:pPr>
              <w:pStyle w:val="12"/>
            </w:pPr>
            <w:r>
              <w:t xml:space="preserve">Цветной </w:t>
            </w:r>
            <w:proofErr w:type="spellStart"/>
            <w:r>
              <w:t>унтерфильц</w:t>
            </w:r>
            <w:proofErr w:type="spellEnd"/>
            <w:r>
              <w:t xml:space="preserve"> на всех молоточках</w:t>
            </w:r>
            <w:r>
              <w:tab/>
              <w:t>отсутствие</w:t>
            </w:r>
            <w:r>
              <w:tab/>
            </w:r>
          </w:p>
          <w:p w:rsidR="00116D0E" w:rsidRDefault="00116D0E">
            <w:pPr>
              <w:pStyle w:val="12"/>
            </w:pPr>
            <w:r>
              <w:t>Верхняя крышка одинарная</w:t>
            </w:r>
            <w:r>
              <w:tab/>
              <w:t>наличие</w:t>
            </w:r>
            <w:r>
              <w:tab/>
            </w:r>
          </w:p>
          <w:p w:rsidR="00116D0E" w:rsidRDefault="00116D0E">
            <w:pPr>
              <w:pStyle w:val="12"/>
            </w:pPr>
            <w:r>
              <w:t xml:space="preserve">Количество </w:t>
            </w:r>
            <w:proofErr w:type="spellStart"/>
            <w:r>
              <w:t>штиц</w:t>
            </w:r>
            <w:proofErr w:type="spellEnd"/>
            <w:r>
              <w:t xml:space="preserve"> крышк</w:t>
            </w:r>
            <w:proofErr w:type="gramStart"/>
            <w:r>
              <w:t>и-</w:t>
            </w:r>
            <w:proofErr w:type="gramEnd"/>
            <w:r>
              <w:tab/>
              <w:t xml:space="preserve">не более 1 </w:t>
            </w:r>
            <w:proofErr w:type="spellStart"/>
            <w:r>
              <w:t>шт</w:t>
            </w:r>
            <w:proofErr w:type="spellEnd"/>
          </w:p>
          <w:p w:rsidR="00116D0E" w:rsidRDefault="00116D0E">
            <w:pPr>
              <w:pStyle w:val="12"/>
            </w:pPr>
            <w:r>
              <w:t>Длина пюпитра-не менее 650мм</w:t>
            </w:r>
          </w:p>
          <w:p w:rsidR="00116D0E" w:rsidRDefault="00116D0E">
            <w:pPr>
              <w:pStyle w:val="12"/>
            </w:pPr>
            <w:proofErr w:type="spellStart"/>
            <w:r>
              <w:t>Нааправляющий</w:t>
            </w:r>
            <w:proofErr w:type="spellEnd"/>
            <w:r>
              <w:t xml:space="preserve"> паз в пюпитре для предотвращения его непроизвольного открытия</w:t>
            </w:r>
            <w:r>
              <w:tab/>
              <w:t>наличие</w:t>
            </w:r>
            <w:r>
              <w:tab/>
            </w:r>
          </w:p>
          <w:p w:rsidR="00116D0E" w:rsidRDefault="00116D0E">
            <w:pPr>
              <w:pStyle w:val="12"/>
            </w:pPr>
            <w:proofErr w:type="spellStart"/>
            <w:r>
              <w:t>Клап</w:t>
            </w:r>
            <w:proofErr w:type="spellEnd"/>
            <w:r>
              <w:tab/>
            </w:r>
            <w:proofErr w:type="gramStart"/>
            <w:r>
              <w:t>монолитный</w:t>
            </w:r>
            <w:proofErr w:type="gramEnd"/>
            <w:r>
              <w:t>, без доводчика, без замка</w:t>
            </w:r>
            <w:r>
              <w:tab/>
            </w:r>
          </w:p>
          <w:p w:rsidR="00116D0E" w:rsidRDefault="00116D0E">
            <w:pPr>
              <w:pStyle w:val="12"/>
            </w:pPr>
            <w:r>
              <w:t>Ножки  консольные</w:t>
            </w:r>
            <w:r>
              <w:tab/>
              <w:t>отсутствие</w:t>
            </w:r>
            <w:r>
              <w:tab/>
            </w:r>
          </w:p>
          <w:p w:rsidR="00116D0E" w:rsidRDefault="00116D0E">
            <w:pPr>
              <w:pStyle w:val="12"/>
            </w:pPr>
            <w:proofErr w:type="gramStart"/>
            <w:r>
              <w:t>Ролики-отсутствие</w:t>
            </w:r>
            <w:proofErr w:type="gramEnd"/>
            <w:r>
              <w:tab/>
            </w:r>
          </w:p>
          <w:p w:rsidR="00116D0E" w:rsidRDefault="00116D0E">
            <w:pPr>
              <w:pStyle w:val="12"/>
            </w:pPr>
            <w:proofErr w:type="spellStart"/>
            <w:r>
              <w:t>Банкетка</w:t>
            </w:r>
            <w:proofErr w:type="spellEnd"/>
            <w:r>
              <w:t>-наличие</w:t>
            </w:r>
            <w:r>
              <w:tab/>
            </w:r>
          </w:p>
          <w:p w:rsidR="00116D0E" w:rsidRDefault="00116D0E">
            <w:pPr>
              <w:pStyle w:val="12"/>
            </w:pPr>
            <w:r>
              <w:t xml:space="preserve">Внешняя отделка </w:t>
            </w:r>
            <w:proofErr w:type="spellStart"/>
            <w:r>
              <w:t>банкетки</w:t>
            </w:r>
            <w:proofErr w:type="spellEnd"/>
            <w:r>
              <w:t xml:space="preserve"> в соответствии с </w:t>
            </w:r>
            <w:proofErr w:type="gramStart"/>
            <w:r>
              <w:t>инструментом-наличие</w:t>
            </w:r>
            <w:proofErr w:type="gramEnd"/>
            <w:r>
              <w:tab/>
            </w:r>
          </w:p>
          <w:p w:rsidR="00116D0E" w:rsidRDefault="00116D0E">
            <w:pPr>
              <w:pStyle w:val="12"/>
            </w:pPr>
            <w:r>
              <w:t xml:space="preserve">"На раме заводским способом </w:t>
            </w:r>
            <w:proofErr w:type="gramStart"/>
            <w:r>
              <w:t>изготовлен</w:t>
            </w:r>
            <w:proofErr w:type="gramEnd"/>
          </w:p>
          <w:p w:rsidR="00116D0E" w:rsidRDefault="00116D0E">
            <w:pPr>
              <w:pStyle w:val="12"/>
            </w:pPr>
            <w:r>
              <w:t>фирменный знак производителя и серийный номер инструмента</w:t>
            </w:r>
            <w:proofErr w:type="gramStart"/>
            <w:r>
              <w:t>."</w:t>
            </w:r>
            <w:proofErr w:type="gramEnd"/>
            <w:r>
              <w:t>-наличие</w:t>
            </w:r>
            <w:r>
              <w:tab/>
            </w:r>
          </w:p>
          <w:p w:rsidR="00116D0E" w:rsidRDefault="00116D0E">
            <w:pPr>
              <w:pStyle w:val="12"/>
            </w:pPr>
            <w:r>
              <w:t xml:space="preserve">Цвет и отделка </w:t>
            </w:r>
            <w:proofErr w:type="gramStart"/>
            <w:r>
              <w:t>пианино-чёрный</w:t>
            </w:r>
            <w:proofErr w:type="gramEnd"/>
            <w:r>
              <w:t>, полированный</w:t>
            </w:r>
            <w:r>
              <w:tab/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6D0E" w:rsidRDefault="00116D0E">
            <w:pPr>
              <w:pStyle w:val="12"/>
            </w:pPr>
            <w:r>
              <w:lastRenderedPageBreak/>
              <w:t>1</w:t>
            </w:r>
          </w:p>
        </w:tc>
      </w:tr>
      <w:tr w:rsidR="00116D0E" w:rsidTr="00116D0E"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6D0E" w:rsidRDefault="00116D0E">
            <w:pPr>
              <w:pStyle w:val="12"/>
            </w:pPr>
            <w:r>
              <w:lastRenderedPageBreak/>
              <w:t>3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:rsidR="00116D0E" w:rsidRDefault="00116D0E">
            <w:pPr>
              <w:pStyle w:val="12"/>
            </w:pPr>
            <w:r>
              <w:t>Аккордеон ученический (</w:t>
            </w:r>
            <w:proofErr w:type="spellStart"/>
            <w:r>
              <w:t>rus</w:t>
            </w:r>
            <w:proofErr w:type="spellEnd"/>
            <w:r>
              <w:t>)</w:t>
            </w:r>
          </w:p>
        </w:tc>
        <w:tc>
          <w:tcPr>
            <w:tcW w:w="6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6D0E" w:rsidRDefault="00116D0E">
            <w:pPr>
              <w:pStyle w:val="12"/>
            </w:pPr>
            <w:r>
              <w:t>Двухголосый с готовым аккомпанементо</w:t>
            </w:r>
            <w:proofErr w:type="gramStart"/>
            <w:r>
              <w:t>м-</w:t>
            </w:r>
            <w:proofErr w:type="gramEnd"/>
            <w:r>
              <w:t xml:space="preserve"> соответствие</w:t>
            </w:r>
          </w:p>
          <w:p w:rsidR="00116D0E" w:rsidRDefault="00116D0E">
            <w:pPr>
              <w:pStyle w:val="12"/>
            </w:pPr>
            <w:r>
              <w:t>Габариты: не менее 402х206х370 мм, но не более 410х210х450 мм</w:t>
            </w:r>
          </w:p>
          <w:p w:rsidR="00116D0E" w:rsidRDefault="00116D0E">
            <w:pPr>
              <w:pStyle w:val="12"/>
            </w:pPr>
            <w:r>
              <w:t>масса не менее 4 кг, но не более 6 кг</w:t>
            </w:r>
          </w:p>
          <w:p w:rsidR="00116D0E" w:rsidRDefault="00116D0E">
            <w:pPr>
              <w:pStyle w:val="12"/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6D0E" w:rsidRDefault="00116D0E">
            <w:pPr>
              <w:pStyle w:val="12"/>
            </w:pPr>
            <w:r>
              <w:t>1</w:t>
            </w:r>
          </w:p>
        </w:tc>
      </w:tr>
      <w:tr w:rsidR="00116D0E" w:rsidTr="00116D0E"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6D0E" w:rsidRDefault="00116D0E">
            <w:pPr>
              <w:pStyle w:val="12"/>
            </w:pPr>
            <w:r>
              <w:t>4</w:t>
            </w:r>
          </w:p>
        </w:tc>
        <w:tc>
          <w:tcPr>
            <w:tcW w:w="24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:rsidR="00116D0E" w:rsidRDefault="00116D0E">
            <w:pPr>
              <w:pStyle w:val="12"/>
            </w:pPr>
            <w:r>
              <w:t>Аккордеон концертный</w:t>
            </w:r>
          </w:p>
        </w:tc>
        <w:tc>
          <w:tcPr>
            <w:tcW w:w="6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6D0E" w:rsidRDefault="00116D0E">
            <w:pPr>
              <w:pStyle w:val="12"/>
            </w:pPr>
            <w:proofErr w:type="gramStart"/>
            <w:r>
              <w:t>Четырехголосный</w:t>
            </w:r>
            <w:proofErr w:type="gramEnd"/>
            <w:r>
              <w:t xml:space="preserve"> с готовым аккомпанементом - соответствие</w:t>
            </w:r>
          </w:p>
          <w:p w:rsidR="00116D0E" w:rsidRDefault="00116D0E">
            <w:pPr>
              <w:pStyle w:val="12"/>
            </w:pPr>
            <w:r>
              <w:t>не менее 11 регистров, но не более 13 регистров в правой клавиатуре, не менее 5 регистров, но не более 7 регистров в левой клавиатуре.</w:t>
            </w:r>
          </w:p>
          <w:p w:rsidR="00116D0E" w:rsidRDefault="00116D0E">
            <w:pPr>
              <w:pStyle w:val="12"/>
            </w:pPr>
            <w:r>
              <w:t>Габариты: не менее  420х205х515 мм, но не более 450х220х535мм</w:t>
            </w:r>
          </w:p>
          <w:p w:rsidR="00116D0E" w:rsidRDefault="00116D0E">
            <w:pPr>
              <w:pStyle w:val="12"/>
            </w:pPr>
            <w:r>
              <w:t>Масса не менее 9 кг, но не более 12 кг.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6D0E" w:rsidRDefault="00116D0E">
            <w:pPr>
              <w:pStyle w:val="12"/>
            </w:pPr>
            <w:r>
              <w:t>1</w:t>
            </w:r>
          </w:p>
        </w:tc>
      </w:tr>
      <w:tr w:rsidR="00116D0E" w:rsidTr="00116D0E"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6D0E" w:rsidRDefault="00116D0E">
            <w:pPr>
              <w:pStyle w:val="12"/>
            </w:pPr>
            <w:r>
              <w:t>5</w:t>
            </w:r>
          </w:p>
        </w:tc>
        <w:tc>
          <w:tcPr>
            <w:tcW w:w="240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:rsidR="00116D0E" w:rsidRDefault="00116D0E">
            <w:pPr>
              <w:pStyle w:val="12"/>
            </w:pPr>
            <w:r>
              <w:t xml:space="preserve">Скрипка 7/8 </w:t>
            </w:r>
          </w:p>
        </w:tc>
        <w:tc>
          <w:tcPr>
            <w:tcW w:w="6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6D0E" w:rsidRDefault="00116D0E">
            <w:pPr>
              <w:pStyle w:val="12"/>
            </w:pPr>
            <w:r>
              <w:t>Размер - 7/8- соответствие</w:t>
            </w:r>
          </w:p>
          <w:p w:rsidR="00116D0E" w:rsidRDefault="00116D0E">
            <w:pPr>
              <w:pStyle w:val="12"/>
            </w:pPr>
            <w:r>
              <w:lastRenderedPageBreak/>
              <w:t>Размер корпуса — не менее 340 мм, но не более 365 мм</w:t>
            </w:r>
          </w:p>
          <w:p w:rsidR="00116D0E" w:rsidRDefault="00116D0E">
            <w:pPr>
              <w:pStyle w:val="12"/>
            </w:pPr>
            <w:r>
              <w:t>Комплектация — инструмент</w:t>
            </w:r>
          </w:p>
          <w:p w:rsidR="00116D0E" w:rsidRDefault="00116D0E">
            <w:pPr>
              <w:pStyle w:val="12"/>
            </w:pPr>
            <w:r>
              <w:t xml:space="preserve">Верхняя дека — массив ели </w:t>
            </w:r>
            <w:proofErr w:type="gramStart"/>
            <w:r>
              <w:t>-н</w:t>
            </w:r>
            <w:proofErr w:type="gramEnd"/>
            <w:r>
              <w:t>аличие</w:t>
            </w:r>
          </w:p>
          <w:p w:rsidR="00116D0E" w:rsidRDefault="00116D0E">
            <w:pPr>
              <w:pStyle w:val="12"/>
            </w:pPr>
            <w:r>
              <w:t xml:space="preserve">Корпус — массив клёна </w:t>
            </w:r>
            <w:proofErr w:type="gramStart"/>
            <w:r>
              <w:t>-н</w:t>
            </w:r>
            <w:proofErr w:type="gramEnd"/>
            <w:r>
              <w:t>аличие</w:t>
            </w:r>
          </w:p>
          <w:p w:rsidR="00116D0E" w:rsidRDefault="00116D0E">
            <w:pPr>
              <w:pStyle w:val="12"/>
            </w:pPr>
            <w:r>
              <w:t>Лак — спиртовой - наличие</w:t>
            </w:r>
          </w:p>
          <w:p w:rsidR="00116D0E" w:rsidRDefault="00116D0E">
            <w:pPr>
              <w:pStyle w:val="12"/>
            </w:pPr>
            <w:r>
              <w:t>Подставка из клена - наличие</w:t>
            </w:r>
          </w:p>
          <w:p w:rsidR="00116D0E" w:rsidRDefault="00116D0E">
            <w:pPr>
              <w:pStyle w:val="12"/>
            </w:pPr>
            <w:r>
              <w:t>Гриф - чёрное дерево - наличие</w:t>
            </w:r>
          </w:p>
          <w:p w:rsidR="00116D0E" w:rsidRDefault="00116D0E">
            <w:pPr>
              <w:pStyle w:val="12"/>
            </w:pPr>
            <w:proofErr w:type="spellStart"/>
            <w:r>
              <w:t>Подгрифник</w:t>
            </w:r>
            <w:proofErr w:type="spellEnd"/>
            <w:r>
              <w:t xml:space="preserve"> — углепластик с машинками - наличие</w:t>
            </w:r>
          </w:p>
          <w:p w:rsidR="00116D0E" w:rsidRDefault="00116D0E">
            <w:pPr>
              <w:pStyle w:val="12"/>
            </w:pPr>
            <w:r>
              <w:t>Подбородник — чёрное дерево, центральное крепление - наличие</w:t>
            </w:r>
          </w:p>
          <w:p w:rsidR="00116D0E" w:rsidRDefault="00116D0E">
            <w:pPr>
              <w:pStyle w:val="12"/>
            </w:pPr>
            <w:r>
              <w:t>Пуговка — чёрное дерево - наличие</w:t>
            </w:r>
          </w:p>
          <w:p w:rsidR="00116D0E" w:rsidRDefault="00116D0E">
            <w:pPr>
              <w:pStyle w:val="12"/>
            </w:pPr>
            <w:r>
              <w:t>Колки — чёрное дерево - наличие</w:t>
            </w:r>
          </w:p>
          <w:p w:rsidR="00116D0E" w:rsidRDefault="00116D0E">
            <w:pPr>
              <w:pStyle w:val="12"/>
            </w:pPr>
            <w:r>
              <w:t>Вес — не менее 0,3 кг, но более 0,4 кг</w:t>
            </w:r>
          </w:p>
          <w:p w:rsidR="00116D0E" w:rsidRDefault="00116D0E">
            <w:pPr>
              <w:pStyle w:val="12"/>
            </w:pPr>
            <w:r>
              <w:t>Смычок - не менее 1 шт.</w:t>
            </w:r>
          </w:p>
          <w:p w:rsidR="00116D0E" w:rsidRDefault="00116D0E">
            <w:pPr>
              <w:pStyle w:val="12"/>
            </w:pPr>
            <w:r>
              <w:t>Кейс для скрипк</w:t>
            </w:r>
            <w:proofErr w:type="gramStart"/>
            <w:r>
              <w:t>и-</w:t>
            </w:r>
            <w:proofErr w:type="gramEnd"/>
            <w:r>
              <w:t xml:space="preserve"> не менее 1 шт.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6D0E" w:rsidRDefault="00116D0E">
            <w:pPr>
              <w:pStyle w:val="12"/>
            </w:pPr>
            <w:r>
              <w:lastRenderedPageBreak/>
              <w:t>1</w:t>
            </w:r>
          </w:p>
        </w:tc>
      </w:tr>
      <w:tr w:rsidR="00116D0E" w:rsidTr="00116D0E"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6D0E" w:rsidRDefault="00116D0E">
            <w:pPr>
              <w:pStyle w:val="12"/>
            </w:pPr>
            <w:r>
              <w:lastRenderedPageBreak/>
              <w:t>6</w:t>
            </w:r>
          </w:p>
        </w:tc>
        <w:tc>
          <w:tcPr>
            <w:tcW w:w="24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:rsidR="00116D0E" w:rsidRDefault="00116D0E">
            <w:pPr>
              <w:pStyle w:val="12"/>
            </w:pPr>
            <w:r>
              <w:t>Скрипка 3/4</w:t>
            </w:r>
          </w:p>
        </w:tc>
        <w:tc>
          <w:tcPr>
            <w:tcW w:w="6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6D0E" w:rsidRDefault="00116D0E">
            <w:pPr>
              <w:pStyle w:val="12"/>
            </w:pPr>
            <w:r>
              <w:t>Размер 3/4 - соответствие</w:t>
            </w:r>
          </w:p>
          <w:p w:rsidR="00116D0E" w:rsidRDefault="00116D0E">
            <w:pPr>
              <w:pStyle w:val="12"/>
            </w:pPr>
            <w:r>
              <w:t>Размер корпуса — не менее 340 мм, но не более 365 мм</w:t>
            </w:r>
          </w:p>
          <w:p w:rsidR="00116D0E" w:rsidRDefault="00116D0E">
            <w:pPr>
              <w:pStyle w:val="12"/>
            </w:pPr>
            <w:r>
              <w:t xml:space="preserve">Верхняя дека — массив ели </w:t>
            </w:r>
            <w:proofErr w:type="gramStart"/>
            <w:r>
              <w:t>-н</w:t>
            </w:r>
            <w:proofErr w:type="gramEnd"/>
            <w:r>
              <w:t>аличие</w:t>
            </w:r>
          </w:p>
          <w:p w:rsidR="00116D0E" w:rsidRDefault="00116D0E">
            <w:pPr>
              <w:pStyle w:val="12"/>
            </w:pPr>
            <w:r>
              <w:t xml:space="preserve">Корпус — массив клёна </w:t>
            </w:r>
            <w:proofErr w:type="gramStart"/>
            <w:r>
              <w:t>-н</w:t>
            </w:r>
            <w:proofErr w:type="gramEnd"/>
            <w:r>
              <w:t>аличие</w:t>
            </w:r>
          </w:p>
          <w:p w:rsidR="00116D0E" w:rsidRDefault="00116D0E">
            <w:pPr>
              <w:pStyle w:val="12"/>
            </w:pPr>
            <w:r>
              <w:t>Лак — спиртовой</w:t>
            </w:r>
          </w:p>
          <w:p w:rsidR="00116D0E" w:rsidRDefault="00116D0E">
            <w:pPr>
              <w:pStyle w:val="12"/>
            </w:pPr>
            <w:r>
              <w:t xml:space="preserve">Подставка —  из клена - наличие </w:t>
            </w:r>
          </w:p>
          <w:p w:rsidR="00116D0E" w:rsidRDefault="00116D0E">
            <w:pPr>
              <w:pStyle w:val="12"/>
            </w:pPr>
            <w:r>
              <w:t>Гриф — чёрное дерево - наличие</w:t>
            </w:r>
          </w:p>
          <w:p w:rsidR="00116D0E" w:rsidRDefault="00116D0E">
            <w:pPr>
              <w:pStyle w:val="12"/>
            </w:pPr>
            <w:proofErr w:type="spellStart"/>
            <w:r>
              <w:t>Подгрифник</w:t>
            </w:r>
            <w:proofErr w:type="spellEnd"/>
            <w:r>
              <w:t xml:space="preserve"> — углепластик с машинками - наличие</w:t>
            </w:r>
          </w:p>
          <w:p w:rsidR="00116D0E" w:rsidRDefault="00116D0E">
            <w:pPr>
              <w:pStyle w:val="12"/>
            </w:pPr>
            <w:r>
              <w:t>Подбородник — чёрное дерево, центральное крепление - наличие</w:t>
            </w:r>
          </w:p>
          <w:p w:rsidR="00116D0E" w:rsidRDefault="00116D0E">
            <w:pPr>
              <w:pStyle w:val="12"/>
            </w:pPr>
            <w:r>
              <w:t>Пуговка — чёрное дерево - наличие</w:t>
            </w:r>
          </w:p>
          <w:p w:rsidR="00116D0E" w:rsidRDefault="00116D0E">
            <w:pPr>
              <w:pStyle w:val="12"/>
            </w:pPr>
            <w:r>
              <w:t>Колки — чёрное дерево - наличие</w:t>
            </w:r>
          </w:p>
          <w:p w:rsidR="00116D0E" w:rsidRDefault="00116D0E">
            <w:pPr>
              <w:pStyle w:val="12"/>
            </w:pPr>
            <w:r>
              <w:t>Вес — не менее 0,3 кг, но не более 0,4 кг.</w:t>
            </w:r>
          </w:p>
          <w:p w:rsidR="00116D0E" w:rsidRDefault="00116D0E">
            <w:pPr>
              <w:pStyle w:val="12"/>
            </w:pPr>
            <w:r>
              <w:t>Смычок - не менее 1 шт.</w:t>
            </w:r>
          </w:p>
          <w:p w:rsidR="00116D0E" w:rsidRDefault="00116D0E">
            <w:pPr>
              <w:pStyle w:val="12"/>
            </w:pPr>
            <w:r>
              <w:t>Кейс для скрипк</w:t>
            </w:r>
            <w:proofErr w:type="gramStart"/>
            <w:r>
              <w:t>и-</w:t>
            </w:r>
            <w:proofErr w:type="gramEnd"/>
            <w:r>
              <w:t xml:space="preserve"> не менее 1 шт.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6D0E" w:rsidRDefault="00116D0E">
            <w:pPr>
              <w:pStyle w:val="12"/>
            </w:pPr>
            <w:r>
              <w:t>1</w:t>
            </w:r>
          </w:p>
        </w:tc>
      </w:tr>
      <w:tr w:rsidR="00116D0E" w:rsidTr="00116D0E"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6D0E" w:rsidRDefault="00116D0E">
            <w:pPr>
              <w:pStyle w:val="12"/>
            </w:pPr>
            <w:r>
              <w:t>7</w:t>
            </w:r>
          </w:p>
        </w:tc>
        <w:tc>
          <w:tcPr>
            <w:tcW w:w="24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:rsidR="00116D0E" w:rsidRDefault="00116D0E">
            <w:pPr>
              <w:pStyle w:val="12"/>
            </w:pPr>
            <w:r>
              <w:t xml:space="preserve">Скрипка 2/4 </w:t>
            </w:r>
            <w:proofErr w:type="spellStart"/>
            <w:r>
              <w:t>горонок</w:t>
            </w:r>
            <w:proofErr w:type="spellEnd"/>
          </w:p>
        </w:tc>
        <w:tc>
          <w:tcPr>
            <w:tcW w:w="6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6D0E" w:rsidRDefault="00116D0E">
            <w:pPr>
              <w:pStyle w:val="12"/>
            </w:pPr>
            <w:r>
              <w:t>Размер — 2/4- соответствие</w:t>
            </w:r>
          </w:p>
          <w:p w:rsidR="00116D0E" w:rsidRDefault="00116D0E">
            <w:pPr>
              <w:pStyle w:val="12"/>
            </w:pPr>
            <w:r>
              <w:t>Размер корпуса — не менее 320 мм, но не более 345 мм</w:t>
            </w:r>
          </w:p>
          <w:p w:rsidR="00116D0E" w:rsidRDefault="00116D0E">
            <w:pPr>
              <w:pStyle w:val="12"/>
            </w:pPr>
            <w:r>
              <w:t>Верхняя дека — массив ели - наличие</w:t>
            </w:r>
          </w:p>
          <w:p w:rsidR="00116D0E" w:rsidRDefault="00116D0E">
            <w:pPr>
              <w:pStyle w:val="12"/>
            </w:pPr>
            <w:r>
              <w:t>Корпус — массив клёна - наличие</w:t>
            </w:r>
          </w:p>
          <w:p w:rsidR="00116D0E" w:rsidRDefault="00116D0E">
            <w:pPr>
              <w:pStyle w:val="12"/>
            </w:pPr>
            <w:r>
              <w:t>Лак — спиртовой - наличие</w:t>
            </w:r>
          </w:p>
          <w:p w:rsidR="00116D0E" w:rsidRDefault="00116D0E">
            <w:pPr>
              <w:pStyle w:val="12"/>
            </w:pPr>
            <w:r>
              <w:t xml:space="preserve">Подставка — </w:t>
            </w:r>
            <w:proofErr w:type="spellStart"/>
            <w:r>
              <w:t>Symphony</w:t>
            </w:r>
            <w:proofErr w:type="spellEnd"/>
            <w:r>
              <w:t xml:space="preserve"> (клен)</w:t>
            </w:r>
          </w:p>
          <w:p w:rsidR="00116D0E" w:rsidRDefault="00116D0E">
            <w:pPr>
              <w:pStyle w:val="12"/>
            </w:pPr>
            <w:r>
              <w:t>Гриф — чёрное дерево</w:t>
            </w:r>
          </w:p>
          <w:p w:rsidR="00116D0E" w:rsidRDefault="00116D0E">
            <w:pPr>
              <w:pStyle w:val="12"/>
            </w:pPr>
            <w:proofErr w:type="spellStart"/>
            <w:r>
              <w:t>Подгрифник</w:t>
            </w:r>
            <w:proofErr w:type="spellEnd"/>
            <w:r>
              <w:t xml:space="preserve"> — углепластик с машинками</w:t>
            </w:r>
          </w:p>
          <w:p w:rsidR="00116D0E" w:rsidRDefault="00116D0E">
            <w:pPr>
              <w:pStyle w:val="12"/>
            </w:pPr>
            <w:r>
              <w:t>Подбородник — чёрное дерево, боковое крепление</w:t>
            </w:r>
          </w:p>
          <w:p w:rsidR="00116D0E" w:rsidRDefault="00116D0E">
            <w:pPr>
              <w:pStyle w:val="12"/>
            </w:pPr>
            <w:r>
              <w:t>Пуговка — чёрное дерево</w:t>
            </w:r>
          </w:p>
          <w:p w:rsidR="00116D0E" w:rsidRDefault="00116D0E">
            <w:pPr>
              <w:pStyle w:val="12"/>
            </w:pPr>
            <w:r>
              <w:t>Колки — чёрное дерево</w:t>
            </w:r>
          </w:p>
          <w:p w:rsidR="00116D0E" w:rsidRDefault="00116D0E">
            <w:pPr>
              <w:pStyle w:val="12"/>
            </w:pPr>
            <w:r>
              <w:t>Вес — не менее 0,3 кг, но не более 0,4 кг.</w:t>
            </w:r>
          </w:p>
          <w:p w:rsidR="00116D0E" w:rsidRDefault="00116D0E">
            <w:pPr>
              <w:pStyle w:val="12"/>
            </w:pPr>
            <w:r>
              <w:t>Смычок - не менее 1 шт.</w:t>
            </w:r>
          </w:p>
          <w:p w:rsidR="00116D0E" w:rsidRDefault="00116D0E">
            <w:pPr>
              <w:pStyle w:val="12"/>
            </w:pPr>
            <w:r>
              <w:t>Кейс для скрипк</w:t>
            </w:r>
            <w:proofErr w:type="gramStart"/>
            <w:r>
              <w:t>и-</w:t>
            </w:r>
            <w:proofErr w:type="gramEnd"/>
            <w:r>
              <w:t xml:space="preserve"> не менее 1 шт.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6D0E" w:rsidRDefault="00116D0E">
            <w:pPr>
              <w:pStyle w:val="12"/>
            </w:pPr>
            <w:r>
              <w:t>1</w:t>
            </w:r>
          </w:p>
        </w:tc>
      </w:tr>
      <w:tr w:rsidR="00116D0E" w:rsidTr="00116D0E"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16D0E" w:rsidRDefault="00116D0E">
            <w:pPr>
              <w:pStyle w:val="12"/>
            </w:pPr>
            <w:r>
              <w:t>8</w:t>
            </w:r>
          </w:p>
        </w:tc>
        <w:tc>
          <w:tcPr>
            <w:tcW w:w="240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:rsidR="00116D0E" w:rsidRDefault="00116D0E">
            <w:pPr>
              <w:pStyle w:val="12"/>
            </w:pPr>
            <w:r>
              <w:t>Метроном механический</w:t>
            </w:r>
          </w:p>
        </w:tc>
        <w:tc>
          <w:tcPr>
            <w:tcW w:w="6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6D0E" w:rsidRDefault="00116D0E">
            <w:pPr>
              <w:pStyle w:val="12"/>
            </w:pPr>
            <w:r>
              <w:t>Маятник для визуального ориентира: наличие</w:t>
            </w:r>
          </w:p>
          <w:p w:rsidR="00116D0E" w:rsidRDefault="00116D0E">
            <w:pPr>
              <w:pStyle w:val="12"/>
            </w:pPr>
            <w:r>
              <w:t>Питание: заводной механизм: наличие</w:t>
            </w:r>
          </w:p>
          <w:p w:rsidR="00116D0E" w:rsidRDefault="00116D0E">
            <w:pPr>
              <w:pStyle w:val="12"/>
            </w:pPr>
            <w:r>
              <w:t>Классическая маркировка темпа: наличие</w:t>
            </w:r>
          </w:p>
          <w:p w:rsidR="00116D0E" w:rsidRDefault="00116D0E">
            <w:pPr>
              <w:pStyle w:val="12"/>
            </w:pPr>
            <w:proofErr w:type="gramStart"/>
            <w:r>
              <w:t xml:space="preserve">Диапазон темпа: от не более 40 до не менее 208 ударов в минуту </w:t>
            </w:r>
            <w:proofErr w:type="gramEnd"/>
          </w:p>
          <w:p w:rsidR="00116D0E" w:rsidRDefault="00116D0E">
            <w:pPr>
              <w:pStyle w:val="12"/>
            </w:pPr>
            <w:r>
              <w:t>Отклонение: не более 1%</w:t>
            </w:r>
          </w:p>
          <w:p w:rsidR="00116D0E" w:rsidRDefault="00116D0E">
            <w:pPr>
              <w:pStyle w:val="12"/>
            </w:pPr>
            <w:r>
              <w:t>Регулировка параметров темпа: наличие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6D0E" w:rsidRDefault="00116D0E">
            <w:pPr>
              <w:pStyle w:val="12"/>
            </w:pPr>
            <w:r>
              <w:t>5</w:t>
            </w:r>
          </w:p>
        </w:tc>
      </w:tr>
    </w:tbl>
    <w:p w:rsidR="0087753E" w:rsidRDefault="00A12364" w:rsidP="0093544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97587A">
        <w:rPr>
          <w:rFonts w:ascii="Times New Roman" w:hAnsi="Times New Roman" w:cs="Times New Roman"/>
          <w:color w:val="000000"/>
          <w:sz w:val="24"/>
          <w:szCs w:val="24"/>
        </w:rPr>
        <w:t xml:space="preserve">Срок поставки Товара: </w:t>
      </w:r>
      <w:r w:rsidRPr="0097587A">
        <w:rPr>
          <w:rFonts w:ascii="Times New Roman" w:hAnsi="Times New Roman" w:cs="Times New Roman"/>
          <w:sz w:val="24"/>
          <w:szCs w:val="24"/>
        </w:rPr>
        <w:t>в течение 30 дней с момента заключения договора.</w:t>
      </w:r>
    </w:p>
    <w:p w:rsidR="0087753E" w:rsidRDefault="0087753E" w:rsidP="0093544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753E" w:rsidRDefault="0087753E" w:rsidP="0093544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753E" w:rsidRPr="000918BA" w:rsidRDefault="0087753E" w:rsidP="0093544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4707" w:rsidRDefault="00534707" w:rsidP="0093544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75B4" w:rsidRDefault="00D375B4" w:rsidP="0093544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75B4" w:rsidRDefault="00D375B4" w:rsidP="0093544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75B4" w:rsidRPr="003411EA" w:rsidRDefault="00D375B4" w:rsidP="0093544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5440" w:rsidRPr="00656698" w:rsidRDefault="00935440" w:rsidP="00935440">
      <w:pPr>
        <w:rPr>
          <w:rFonts w:ascii="Times New Roman" w:hAnsi="Times New Roman" w:cs="Times New Roman"/>
          <w:sz w:val="24"/>
          <w:szCs w:val="24"/>
        </w:rPr>
      </w:pPr>
    </w:p>
    <w:sectPr w:rsidR="00935440" w:rsidRPr="00656698" w:rsidSect="00D023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6787" w:rsidRDefault="00ED6787" w:rsidP="00935440">
      <w:pPr>
        <w:spacing w:after="0" w:line="240" w:lineRule="auto"/>
      </w:pPr>
      <w:r>
        <w:separator/>
      </w:r>
    </w:p>
  </w:endnote>
  <w:endnote w:type="continuationSeparator" w:id="0">
    <w:p w:rsidR="00ED6787" w:rsidRDefault="00ED6787" w:rsidP="009354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6787" w:rsidRDefault="00ED6787" w:rsidP="00935440">
      <w:pPr>
        <w:spacing w:after="0" w:line="240" w:lineRule="auto"/>
      </w:pPr>
      <w:r>
        <w:separator/>
      </w:r>
    </w:p>
  </w:footnote>
  <w:footnote w:type="continuationSeparator" w:id="0">
    <w:p w:rsidR="00ED6787" w:rsidRDefault="00ED6787" w:rsidP="009354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45535D"/>
    <w:multiLevelType w:val="multilevel"/>
    <w:tmpl w:val="ABBE2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C6502FF"/>
    <w:multiLevelType w:val="multilevel"/>
    <w:tmpl w:val="469A1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5440"/>
    <w:rsid w:val="0003363A"/>
    <w:rsid w:val="000918BA"/>
    <w:rsid w:val="00116D0E"/>
    <w:rsid w:val="00172688"/>
    <w:rsid w:val="001B7A9F"/>
    <w:rsid w:val="00251B42"/>
    <w:rsid w:val="002711B8"/>
    <w:rsid w:val="002F41EA"/>
    <w:rsid w:val="003411EA"/>
    <w:rsid w:val="00342DC5"/>
    <w:rsid w:val="003C0C9C"/>
    <w:rsid w:val="003C3320"/>
    <w:rsid w:val="003E3633"/>
    <w:rsid w:val="00495FA5"/>
    <w:rsid w:val="00534707"/>
    <w:rsid w:val="005538C1"/>
    <w:rsid w:val="00592315"/>
    <w:rsid w:val="005C1342"/>
    <w:rsid w:val="00600181"/>
    <w:rsid w:val="00656698"/>
    <w:rsid w:val="00684EC5"/>
    <w:rsid w:val="006C4B28"/>
    <w:rsid w:val="006F08F2"/>
    <w:rsid w:val="007C255E"/>
    <w:rsid w:val="007E67A8"/>
    <w:rsid w:val="0087753E"/>
    <w:rsid w:val="00935440"/>
    <w:rsid w:val="0095497D"/>
    <w:rsid w:val="00A12364"/>
    <w:rsid w:val="00A33D60"/>
    <w:rsid w:val="00AC4DF6"/>
    <w:rsid w:val="00B11FBF"/>
    <w:rsid w:val="00B93887"/>
    <w:rsid w:val="00C967EE"/>
    <w:rsid w:val="00CE6F96"/>
    <w:rsid w:val="00D023BF"/>
    <w:rsid w:val="00D12C63"/>
    <w:rsid w:val="00D375B4"/>
    <w:rsid w:val="00D72553"/>
    <w:rsid w:val="00E30E0B"/>
    <w:rsid w:val="00E61E1D"/>
    <w:rsid w:val="00ED6787"/>
    <w:rsid w:val="00FA1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3BF"/>
  </w:style>
  <w:style w:type="paragraph" w:styleId="1">
    <w:name w:val="heading 1"/>
    <w:basedOn w:val="a"/>
    <w:next w:val="a"/>
    <w:link w:val="10"/>
    <w:uiPriority w:val="9"/>
    <w:qFormat/>
    <w:rsid w:val="0017268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7E67A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54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Без интервала1"/>
    <w:rsid w:val="0093544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4">
    <w:name w:val="No Spacing"/>
    <w:qFormat/>
    <w:rsid w:val="0093544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Normal (Web)"/>
    <w:basedOn w:val="a"/>
    <w:uiPriority w:val="99"/>
    <w:semiHidden/>
    <w:unhideWhenUsed/>
    <w:rsid w:val="00D12C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C0C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C0C9C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7E67A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7268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8">
    <w:name w:val="Strong"/>
    <w:basedOn w:val="a0"/>
    <w:uiPriority w:val="22"/>
    <w:qFormat/>
    <w:rsid w:val="0095497D"/>
    <w:rPr>
      <w:b/>
      <w:bCs/>
    </w:rPr>
  </w:style>
  <w:style w:type="paragraph" w:customStyle="1" w:styleId="12">
    <w:name w:val="Обычный1"/>
    <w:rsid w:val="00495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62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62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36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2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3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44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0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36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0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9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3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8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860932-CFC8-416B-A0FB-17803E405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7</Pages>
  <Words>1635</Words>
  <Characters>9320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cp:lastPrinted>2017-08-28T10:42:00Z</cp:lastPrinted>
  <dcterms:created xsi:type="dcterms:W3CDTF">2017-08-28T09:35:00Z</dcterms:created>
  <dcterms:modified xsi:type="dcterms:W3CDTF">2020-03-11T11:44:00Z</dcterms:modified>
</cp:coreProperties>
</file>